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bookmark0"/>
      <w:r w:rsidRPr="003D7B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7B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«Средняя общеобразовательная школа №10 г. Лениногорска»</w:t>
      </w: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7B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образования «</w:t>
      </w:r>
      <w:proofErr w:type="spellStart"/>
      <w:r w:rsidRPr="003D7B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Лениногорский</w:t>
      </w:r>
      <w:proofErr w:type="spellEnd"/>
      <w:r w:rsidRPr="003D7B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муниципальный район»</w:t>
      </w: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B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3D7B7E" w:rsidRPr="003D7B7E" w:rsidRDefault="003D7B7E" w:rsidP="003D7B7E">
      <w:pPr>
        <w:widowControl w:val="0"/>
        <w:spacing w:after="0" w:line="648" w:lineRule="exact"/>
        <w:ind w:left="980" w:right="960"/>
        <w:outlineLvl w:val="0"/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</w:pPr>
    </w:p>
    <w:p w:rsidR="003D7B7E" w:rsidRPr="003D7B7E" w:rsidRDefault="003D7B7E" w:rsidP="003D7B7E">
      <w:pPr>
        <w:widowControl w:val="0"/>
        <w:spacing w:after="0" w:line="648" w:lineRule="exact"/>
        <w:ind w:left="980" w:right="960"/>
        <w:outlineLvl w:val="0"/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</w:pPr>
    </w:p>
    <w:p w:rsidR="003D7B7E" w:rsidRPr="003D7B7E" w:rsidRDefault="003D7B7E" w:rsidP="003D7B7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D7B7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  <w:r w:rsidRPr="003D7B7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</w:t>
      </w:r>
      <w:r w:rsidRPr="003D7B7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  <w:r w:rsidRPr="003D7B7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</w:t>
      </w:r>
    </w:p>
    <w:p w:rsidR="003D7B7E" w:rsidRPr="003D7B7E" w:rsidRDefault="003D7B7E" w:rsidP="003D7B7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D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по УР   </w:t>
      </w:r>
      <w:r w:rsidRPr="003D7B7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</w:t>
      </w:r>
      <w:r w:rsidRPr="003D7B7E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«СОШ №10»</w:t>
      </w:r>
    </w:p>
    <w:p w:rsidR="003D7B7E" w:rsidRPr="003D7B7E" w:rsidRDefault="003D7B7E" w:rsidP="003D7B7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D7B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D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____________/</w:t>
      </w:r>
      <w:r w:rsidRPr="003D7B7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 Ш. Хусаинова</w:t>
      </w:r>
      <w:r w:rsidRPr="003D7B7E">
        <w:rPr>
          <w:rFonts w:ascii="Times New Roman" w:eastAsia="Calibri" w:hAnsi="Times New Roman" w:cs="Times New Roman"/>
          <w:sz w:val="28"/>
          <w:szCs w:val="28"/>
        </w:rPr>
        <w:t xml:space="preserve">                      ____________/</w:t>
      </w:r>
      <w:r w:rsidRPr="003D7B7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С. С. </w:t>
      </w:r>
      <w:proofErr w:type="spellStart"/>
      <w:r w:rsidRPr="003D7B7E">
        <w:rPr>
          <w:rFonts w:ascii="Times New Roman" w:eastAsia="Calibri" w:hAnsi="Times New Roman" w:cs="Times New Roman"/>
          <w:sz w:val="28"/>
          <w:szCs w:val="28"/>
          <w:u w:val="single"/>
        </w:rPr>
        <w:t>Хайбрахманова</w:t>
      </w:r>
      <w:proofErr w:type="spellEnd"/>
    </w:p>
    <w:p w:rsidR="003D7B7E" w:rsidRPr="003D7B7E" w:rsidRDefault="003D7B7E" w:rsidP="003D7B7E">
      <w:pPr>
        <w:widowControl w:val="0"/>
        <w:spacing w:after="0" w:line="648" w:lineRule="exact"/>
        <w:ind w:left="980" w:right="960"/>
        <w:jc w:val="right"/>
        <w:outlineLvl w:val="0"/>
        <w:rPr>
          <w:rFonts w:ascii="Times New Roman" w:eastAsia="Times New Roman" w:hAnsi="Times New Roman" w:cs="Times New Roman"/>
          <w:bCs/>
          <w:spacing w:val="3"/>
          <w:sz w:val="24"/>
          <w:szCs w:val="24"/>
        </w:rPr>
      </w:pPr>
      <w:r w:rsidRPr="003D7B7E">
        <w:rPr>
          <w:rFonts w:ascii="Times New Roman" w:eastAsia="Times New Roman" w:hAnsi="Times New Roman" w:cs="Times New Roman"/>
          <w:bCs/>
          <w:spacing w:val="3"/>
          <w:sz w:val="28"/>
          <w:szCs w:val="28"/>
        </w:rPr>
        <w:t xml:space="preserve">   </w:t>
      </w:r>
      <w:r w:rsidRPr="003D7B7E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 xml:space="preserve">Приказ от 31. 08. 2021 №  </w:t>
      </w:r>
      <w:r w:rsidR="0042075A">
        <w:rPr>
          <w:rFonts w:ascii="Times New Roman" w:eastAsia="Times New Roman" w:hAnsi="Times New Roman" w:cs="Times New Roman"/>
          <w:bCs/>
          <w:spacing w:val="3"/>
          <w:sz w:val="24"/>
          <w:szCs w:val="24"/>
        </w:rPr>
        <w:t>225</w:t>
      </w:r>
    </w:p>
    <w:p w:rsidR="003D7B7E" w:rsidRPr="003D7B7E" w:rsidRDefault="003D7B7E" w:rsidP="003D7B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</w:t>
      </w:r>
    </w:p>
    <w:p w:rsidR="003D7B7E" w:rsidRPr="003D7B7E" w:rsidRDefault="003D7B7E" w:rsidP="003D7B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B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</w:p>
    <w:p w:rsidR="003D7B7E" w:rsidRPr="003D7B7E" w:rsidRDefault="003D7B7E" w:rsidP="003D7B7E">
      <w:pPr>
        <w:widowControl w:val="0"/>
        <w:spacing w:after="0" w:line="648" w:lineRule="exact"/>
        <w:ind w:left="980" w:right="960"/>
        <w:jc w:val="center"/>
        <w:outlineLvl w:val="0"/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</w:pP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3D7B7E">
        <w:rPr>
          <w:rFonts w:ascii="Times New Roman" w:eastAsia="Calibri" w:hAnsi="Times New Roman" w:cs="Times New Roman"/>
          <w:b/>
          <w:sz w:val="36"/>
          <w:szCs w:val="36"/>
        </w:rPr>
        <w:t>План</w:t>
      </w: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3D7B7E">
        <w:rPr>
          <w:rFonts w:ascii="Times New Roman" w:eastAsia="Calibri" w:hAnsi="Times New Roman" w:cs="Times New Roman"/>
          <w:b/>
          <w:sz w:val="36"/>
          <w:szCs w:val="36"/>
        </w:rPr>
        <w:t>внеурочной деятельности 1-11 классов</w:t>
      </w:r>
      <w:bookmarkStart w:id="1" w:name="_GoBack"/>
      <w:bookmarkEnd w:id="1"/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3D7B7E" w:rsidRPr="003D7B7E" w:rsidRDefault="003D7B7E" w:rsidP="003D7B7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  <w:r w:rsidRPr="003D7B7E">
        <w:rPr>
          <w:rFonts w:ascii="Times New Roman" w:eastAsia="Calibri" w:hAnsi="Times New Roman" w:cs="Times New Roman"/>
          <w:b/>
          <w:sz w:val="36"/>
          <w:szCs w:val="36"/>
        </w:rPr>
        <w:t>на 2021-2022 учебный год</w:t>
      </w:r>
      <w:bookmarkEnd w:id="0"/>
    </w:p>
    <w:p w:rsidR="003D7B7E" w:rsidRPr="003D7B7E" w:rsidRDefault="003D7B7E" w:rsidP="003D7B7E">
      <w:pPr>
        <w:spacing w:after="200" w:line="276" w:lineRule="auto"/>
        <w:rPr>
          <w:rFonts w:ascii="Calibri" w:eastAsia="Calibri" w:hAnsi="Calibri" w:cs="Times New Roman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3D7B7E" w:rsidRDefault="003D7B7E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742BF" w:rsidRPr="007160BA" w:rsidRDefault="00A119A2" w:rsidP="0067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160BA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>ПОЯСНИТЕЛЬНАЯ ЗАПИСКА</w:t>
      </w:r>
    </w:p>
    <w:p w:rsidR="006742BF" w:rsidRPr="006742BF" w:rsidRDefault="00B84B8D" w:rsidP="00B84B8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внеурочной деятельности</w:t>
      </w:r>
      <w:r w:rsidR="003D7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ФГОС НОО, ФГОС ООО МБОУ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3D7B7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 №10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обеспечивает введение в действие и реализацию требований Ф</w:t>
      </w:r>
      <w:r w:rsidR="0080667E">
        <w:rPr>
          <w:rFonts w:ascii="Times New Roman" w:eastAsia="Times New Roman" w:hAnsi="Times New Roman" w:cs="Times New Roman"/>
          <w:sz w:val="28"/>
          <w:szCs w:val="28"/>
          <w:lang w:eastAsia="ru-RU"/>
        </w:rPr>
        <w:t>едерального государственного образовательного стандарта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определяет общий и максимальный объем нагрузки обучающихся в рамках внеурочной деятельности, состав и структуру направлений и форм внеурочной деятельности по классам.</w:t>
      </w:r>
    </w:p>
    <w:p w:rsidR="00F670D6" w:rsidRPr="00F670D6" w:rsidRDefault="00F670D6" w:rsidP="00F670D6">
      <w:pPr>
        <w:pStyle w:val="Default"/>
        <w:jc w:val="center"/>
        <w:rPr>
          <w:sz w:val="28"/>
          <w:szCs w:val="23"/>
        </w:rPr>
      </w:pPr>
      <w:r w:rsidRPr="00F670D6">
        <w:rPr>
          <w:b/>
          <w:bCs/>
          <w:sz w:val="28"/>
          <w:szCs w:val="23"/>
        </w:rPr>
        <w:t>1.1. План внеурочной деятельности разработан с учетом требований следующих нормативных документов: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- Федерального Закона от 29.12.2012 № 273-ФЗ «Об образовании в Российской Федерации»; 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- Закона Российской Федерации «О санитарно-эпидемиологическом благополучии населения» от 12.03.99, гл. 3, ст. 28.II.2; 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- Постановления Главного государственного санитарного врача Российской Федерации от 29.12.2010 № 189 «Об утверждении СанПиН 2.4.2.2821-10 «Санитарно-эпидемиологические требования к условиям и организации обучения в общеобразовательных учреждениях»; 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- приказа Министерства образования Российской Федерации от 09.03.2004 г.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 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- приказа Министерства образования и науки Российской Федерации от 06.10.2009 № 373 «Об утверждении и введении в действие федерального государственного образовательного стандарта начального общего образования»; </w:t>
      </w:r>
    </w:p>
    <w:p w:rsid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- приказа Министерства образования и науки Российской Федерации от 17.12.2010 № 1897 «Об утверждении федерального государственного образовательного стандарта основного общего образования»; </w:t>
      </w:r>
    </w:p>
    <w:p w:rsidR="00AB58D5" w:rsidRPr="00F670D6" w:rsidRDefault="00AB58D5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>- приказа Министерства образования и науки Российской Федерации от 17.</w:t>
      </w:r>
      <w:r>
        <w:rPr>
          <w:sz w:val="28"/>
          <w:szCs w:val="23"/>
        </w:rPr>
        <w:t>05</w:t>
      </w:r>
      <w:r w:rsidRPr="00F670D6">
        <w:rPr>
          <w:sz w:val="28"/>
          <w:szCs w:val="23"/>
        </w:rPr>
        <w:t>.201</w:t>
      </w:r>
      <w:r>
        <w:rPr>
          <w:sz w:val="28"/>
          <w:szCs w:val="23"/>
        </w:rPr>
        <w:t>2</w:t>
      </w:r>
      <w:r w:rsidRPr="00F670D6">
        <w:rPr>
          <w:sz w:val="28"/>
          <w:szCs w:val="23"/>
        </w:rPr>
        <w:t xml:space="preserve"> № </w:t>
      </w:r>
      <w:r>
        <w:rPr>
          <w:sz w:val="28"/>
          <w:szCs w:val="23"/>
        </w:rPr>
        <w:t>413</w:t>
      </w:r>
      <w:r w:rsidRPr="00F670D6">
        <w:rPr>
          <w:sz w:val="28"/>
          <w:szCs w:val="23"/>
        </w:rPr>
        <w:t xml:space="preserve"> «Об утверждении федерального государственного образовательного стандарта </w:t>
      </w:r>
      <w:r>
        <w:rPr>
          <w:sz w:val="28"/>
          <w:szCs w:val="23"/>
        </w:rPr>
        <w:t>среднего</w:t>
      </w:r>
      <w:r w:rsidRPr="00F670D6">
        <w:rPr>
          <w:sz w:val="28"/>
          <w:szCs w:val="23"/>
        </w:rPr>
        <w:t xml:space="preserve"> общего образования»;</w:t>
      </w:r>
    </w:p>
    <w:p w:rsidR="00B84B8D" w:rsidRPr="00F670D6" w:rsidRDefault="00F670D6" w:rsidP="00F670D6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F670D6">
        <w:rPr>
          <w:rFonts w:ascii="Times New Roman" w:hAnsi="Times New Roman" w:cs="Times New Roman"/>
          <w:sz w:val="28"/>
          <w:szCs w:val="23"/>
        </w:rPr>
        <w:t>- приказа Министерства образования и науки Российской Федерации от 30.08.2013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F670D6" w:rsidRPr="00F670D6" w:rsidRDefault="00F670D6" w:rsidP="00F670D6">
      <w:pPr>
        <w:pStyle w:val="Default"/>
        <w:jc w:val="center"/>
        <w:rPr>
          <w:sz w:val="28"/>
          <w:szCs w:val="23"/>
        </w:rPr>
      </w:pPr>
      <w:r w:rsidRPr="00F670D6">
        <w:rPr>
          <w:b/>
          <w:bCs/>
          <w:sz w:val="28"/>
          <w:szCs w:val="23"/>
        </w:rPr>
        <w:t>1.2. Направления внеурочной деятельности</w:t>
      </w:r>
    </w:p>
    <w:p w:rsidR="003D7B7E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План внеурочной деятельности является частью образовательной программы муниципального бюджетного </w:t>
      </w:r>
      <w:r w:rsidR="003D7B7E">
        <w:rPr>
          <w:sz w:val="28"/>
          <w:szCs w:val="23"/>
        </w:rPr>
        <w:t xml:space="preserve">общеобразовательного учреждения </w:t>
      </w:r>
    </w:p>
    <w:p w:rsidR="00F670D6" w:rsidRPr="00F670D6" w:rsidRDefault="003D7B7E" w:rsidP="00F670D6">
      <w:pPr>
        <w:pStyle w:val="Default"/>
        <w:jc w:val="both"/>
        <w:rPr>
          <w:sz w:val="28"/>
          <w:szCs w:val="23"/>
        </w:rPr>
      </w:pPr>
      <w:r>
        <w:rPr>
          <w:sz w:val="28"/>
          <w:szCs w:val="23"/>
        </w:rPr>
        <w:t>МБОУ «СОШ №10»</w:t>
      </w:r>
      <w:r w:rsidR="00F670D6" w:rsidRPr="00F670D6">
        <w:rPr>
          <w:sz w:val="28"/>
          <w:szCs w:val="23"/>
        </w:rPr>
        <w:t xml:space="preserve">. 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Под внеурочной деятельностью в рамках реализации ФГОС </w:t>
      </w:r>
      <w:r w:rsidR="002D6025">
        <w:rPr>
          <w:sz w:val="28"/>
          <w:szCs w:val="23"/>
        </w:rPr>
        <w:t>НОО</w:t>
      </w:r>
      <w:r w:rsidR="00AB58D5">
        <w:rPr>
          <w:sz w:val="28"/>
          <w:szCs w:val="23"/>
        </w:rPr>
        <w:t>,</w:t>
      </w:r>
      <w:r w:rsidR="002D6025">
        <w:rPr>
          <w:sz w:val="28"/>
          <w:szCs w:val="23"/>
        </w:rPr>
        <w:t xml:space="preserve"> </w:t>
      </w:r>
      <w:r w:rsidRPr="00F670D6">
        <w:rPr>
          <w:sz w:val="28"/>
          <w:szCs w:val="23"/>
        </w:rPr>
        <w:t>ООО</w:t>
      </w:r>
      <w:r w:rsidR="00AB58D5">
        <w:rPr>
          <w:sz w:val="28"/>
          <w:szCs w:val="23"/>
        </w:rPr>
        <w:t xml:space="preserve"> и СОО</w:t>
      </w:r>
      <w:r w:rsidRPr="00F670D6">
        <w:rPr>
          <w:sz w:val="28"/>
          <w:szCs w:val="23"/>
        </w:rPr>
        <w:t xml:space="preserve"> следует понимать образовательную деятельность, осуществляемую в формах, отличных от классно-урочной, и направленную на достижение планируемых результатов освоения основной образовательной программы основного общего </w:t>
      </w:r>
      <w:r w:rsidR="00C40149">
        <w:rPr>
          <w:sz w:val="28"/>
          <w:szCs w:val="23"/>
        </w:rPr>
        <w:t xml:space="preserve">и среднего общего </w:t>
      </w:r>
      <w:r w:rsidRPr="00F670D6">
        <w:rPr>
          <w:sz w:val="28"/>
          <w:szCs w:val="23"/>
        </w:rPr>
        <w:t xml:space="preserve">образования. 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b/>
          <w:bCs/>
          <w:sz w:val="28"/>
          <w:szCs w:val="23"/>
        </w:rPr>
        <w:t xml:space="preserve">Цель внеурочной деятельности: </w:t>
      </w:r>
    </w:p>
    <w:p w:rsidR="00F670D6" w:rsidRPr="00F670D6" w:rsidRDefault="00F670D6" w:rsidP="00F670D6">
      <w:pPr>
        <w:pStyle w:val="Default"/>
        <w:jc w:val="both"/>
        <w:rPr>
          <w:sz w:val="28"/>
          <w:szCs w:val="23"/>
        </w:rPr>
      </w:pPr>
      <w:r w:rsidRPr="00F670D6">
        <w:rPr>
          <w:sz w:val="28"/>
          <w:szCs w:val="23"/>
        </w:rPr>
        <w:t xml:space="preserve">- Создание условий для достижения учащимися необходимого для жизни в обществе социального опыта и формирования принимаемой обществом системы </w:t>
      </w:r>
      <w:r w:rsidRPr="00F670D6">
        <w:rPr>
          <w:sz w:val="28"/>
          <w:szCs w:val="23"/>
        </w:rPr>
        <w:lastRenderedPageBreak/>
        <w:t xml:space="preserve">ценностей, создание условий для многогранного развития и социализации каждого учащегося в свободное от учёбы время; </w:t>
      </w:r>
    </w:p>
    <w:p w:rsidR="00F670D6" w:rsidRPr="00F670D6" w:rsidRDefault="00F670D6" w:rsidP="002D6025">
      <w:pPr>
        <w:pStyle w:val="Default"/>
        <w:jc w:val="both"/>
        <w:rPr>
          <w:rFonts w:eastAsia="Times New Roman"/>
          <w:sz w:val="36"/>
          <w:lang w:eastAsia="ru-RU"/>
        </w:rPr>
      </w:pPr>
      <w:r w:rsidRPr="00F670D6">
        <w:rPr>
          <w:sz w:val="28"/>
          <w:szCs w:val="23"/>
        </w:rPr>
        <w:t>- Создание воспитывающей среды, обеспечивающей активизацию социальных, интеллектуальных интересов учащихся в свободное время, развитие здоровой,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2D6025" w:rsidRDefault="002D6025" w:rsidP="006742BF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876AE" w:rsidRPr="00F876AE" w:rsidRDefault="00F876AE" w:rsidP="00F876AE">
      <w:pPr>
        <w:pStyle w:val="Default"/>
        <w:jc w:val="center"/>
        <w:rPr>
          <w:sz w:val="28"/>
          <w:szCs w:val="23"/>
        </w:rPr>
      </w:pPr>
      <w:r w:rsidRPr="00F876AE">
        <w:rPr>
          <w:b/>
          <w:bCs/>
          <w:sz w:val="28"/>
          <w:szCs w:val="23"/>
        </w:rPr>
        <w:t>МОДЕЛЬ ОРГАНИЗАЦИИ ВНЕУРОЧНОЙ ДЕЯТЕЛЬНОСТИ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Модель организации внеурочной деятельности </w:t>
      </w:r>
      <w:r>
        <w:rPr>
          <w:rFonts w:ascii="Times New Roman" w:hAnsi="Times New Roman" w:cs="Times New Roman"/>
          <w:b/>
          <w:bCs/>
          <w:color w:val="000000"/>
          <w:sz w:val="28"/>
          <w:szCs w:val="23"/>
        </w:rPr>
        <w:t>лицея</w:t>
      </w: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 — оптимизационная, 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в ее реализации принимают участие все педагогические работники </w:t>
      </w:r>
      <w:r>
        <w:rPr>
          <w:rFonts w:ascii="Times New Roman" w:hAnsi="Times New Roman" w:cs="Times New Roman"/>
          <w:color w:val="000000"/>
          <w:sz w:val="28"/>
          <w:szCs w:val="23"/>
        </w:rPr>
        <w:t>организации</w:t>
      </w:r>
      <w:r w:rsidR="0079465E">
        <w:rPr>
          <w:rFonts w:ascii="Times New Roman" w:hAnsi="Times New Roman" w:cs="Times New Roman"/>
          <w:color w:val="000000"/>
          <w:sz w:val="28"/>
          <w:szCs w:val="23"/>
        </w:rPr>
        <w:t>.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 Координирую</w:t>
      </w:r>
      <w:r w:rsidR="0079465E">
        <w:rPr>
          <w:rFonts w:ascii="Times New Roman" w:hAnsi="Times New Roman" w:cs="Times New Roman"/>
          <w:color w:val="000000"/>
          <w:sz w:val="28"/>
          <w:szCs w:val="23"/>
        </w:rPr>
        <w:t>щую роль выполняет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 классный руководитель. Преимущества оптимизационной модели состоят в минимизации финансовых расходов на внеурочную деятельность, создании единого образовательного </w:t>
      </w:r>
      <w:r w:rsidR="0079465E">
        <w:rPr>
          <w:rFonts w:ascii="Times New Roman" w:hAnsi="Times New Roman" w:cs="Times New Roman"/>
          <w:color w:val="000000"/>
          <w:sz w:val="28"/>
          <w:szCs w:val="23"/>
        </w:rPr>
        <w:t>и методического пространства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, содержательном и организационном единстве всех его структурных подразделений.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Механизм конструирования оптимизационной модели: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Координирующую роль выполняет, классный руководитель, который в соответствии со своими функциями и задачами: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взаимодействует с педагогическими работниками, а также учебно-вспомогательным персоналом общеобразовательного учреждения;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организует систему отношений через разнообразные формы воспитывающей деятельности коллектива класса, в том числе, через органы самоуправления;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организует социально значимую, творческую деятельность обучающихся;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ведёт учёт посещаемости занятий внеурочной деятельности.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Полученная информация является основанием для выстраивания индивидуального маршрута ребенка во внеурочной деятельности, комплектования групп (кружков, секций, клубов и др.), утверждения плана и составления расписания внеурочной деятельности обучающихся с учетом возможностей образовательного учреждения.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Эффективное конструирование внеурочной деятельности опирается на следующие принципы: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1. Принцип учета потребностей обучающихся и их родителей. Для этого необходимо выявление запросов родителей и обучающихся, соотнесение запроса с кадровым и материально-техническим ресурсом учреждения, особенностями основной образовательной программы учреждения.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>2. Принцип гуманистической направленности. При организации внеурочной деятельности в максимальной степени учитываются интересы и потребности детей, поддерживаются процессы становления и проявления индивидуальности и субъектности школьников, создаются условия для формирования умений и навыков самопознани</w:t>
      </w:r>
      <w:r w:rsidR="003D7B7E">
        <w:rPr>
          <w:rFonts w:ascii="Times New Roman" w:hAnsi="Times New Roman" w:cs="Times New Roman"/>
          <w:color w:val="000000"/>
          <w:sz w:val="28"/>
          <w:szCs w:val="23"/>
        </w:rPr>
        <w:t xml:space="preserve">я обучающихся, самоопределения, 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самореализации, самоутверждения. </w:t>
      </w:r>
    </w:p>
    <w:p w:rsidR="00F876AE" w:rsidRPr="00F876AE" w:rsidRDefault="00F876AE" w:rsidP="00F947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lastRenderedPageBreak/>
        <w:t xml:space="preserve">3. Принцип разнообразия направлений внеурочной деятельности, предполагающий реализацию максимального количества направлений и видов внеурочной деятельности, предоставляющих для детей реальные возможности свободного выбора, осуществления проб своих сил и способностей в различных видах деятельности, поиска собственной ниши для удовлетворения потребностей, желаний, интересов,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4. Принцип оптимального использования учебного и каникулярного периодов учебного года при организации внеурочной деятельности. Часть программы внеурочной деятельности может быть реализована во время каникул. Информация о времени проведения тех или иных занятий должна содержаться в рабочей программе кружка, студии.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5. Принцип учета возможностей учебно-методического комплекта, используемого в образовательном процессе.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6. Принцип успешности и социальной значимости. Усилия организаторов внеурочной деятельности направляются на формирование у детей потребности в достижении успеха. Важно, чтобы достигаемые ребенком результаты были не только личностно значимыми, но и ценными для социального окружения образовательного учреждения.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>Специфика внеурочной деятельности заключается в том, что в условиях общеобразовательн</w:t>
      </w:r>
      <w:r w:rsidR="000848E6">
        <w:rPr>
          <w:rFonts w:ascii="Times New Roman" w:hAnsi="Times New Roman" w:cs="Times New Roman"/>
          <w:color w:val="000000"/>
          <w:sz w:val="28"/>
          <w:szCs w:val="23"/>
        </w:rPr>
        <w:t>ой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 </w:t>
      </w:r>
      <w:r w:rsidR="000848E6">
        <w:rPr>
          <w:rFonts w:ascii="Times New Roman" w:hAnsi="Times New Roman" w:cs="Times New Roman"/>
          <w:color w:val="000000"/>
          <w:sz w:val="28"/>
          <w:szCs w:val="23"/>
        </w:rPr>
        <w:t>организации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 ребёнок получает возможность подключиться к занятиям по интересам, познать новый способ существования – </w:t>
      </w:r>
      <w:proofErr w:type="spellStart"/>
      <w:r w:rsidRPr="00F876AE">
        <w:rPr>
          <w:rFonts w:ascii="Times New Roman" w:hAnsi="Times New Roman" w:cs="Times New Roman"/>
          <w:color w:val="000000"/>
          <w:sz w:val="28"/>
          <w:szCs w:val="23"/>
        </w:rPr>
        <w:t>безоценочный</w:t>
      </w:r>
      <w:proofErr w:type="spellEnd"/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, при этом обеспечивающий достижение успеха благодаря его способностям независимо от успеваемости по обязательным учебным дисциплинам.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Внеурочная деятельность опирается на содержание основного образования, интегрирует с ним, что позволяет сблизить процессы воспитания, обучения и развития, решая тем самым одну из наиболее сложных проблем современной педагогики. В процессе совместной творческой деятельности учителя и обучающегося происходит становление личности ребенка.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Внеурочная деятельность организуется по следующим направлениям: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</w:t>
      </w: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Спортивно-оздоровительное направление 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создает условия для полноценного физического и психического здоровья ребенка, помогает ему освоить гигиеническую культуру, приобщить к здоровому образу жизни, формировать привычку к закаливанию и физической культуре;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</w:t>
      </w: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Духовно-нравственное направление 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направлено на освоение детьми духовных ценностей мировой и отечественной культуры, подготовка их к самостоятельному выбору нравственного образа жизни, формирование гуманистического мировоззрения, стремления к самосовершенствованию и воплощению духовных ценностей в жизненной практике;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</w:t>
      </w: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Социальное направление 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помогает детям освоить разнообразные способы деятельности: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трудовые, игровые, художественные, двигательные умения, развить активность и пробудить стремление к самостоятельности и творчеству.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- </w:t>
      </w: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Общеинтеллектуальное направление 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предназначено помочь детям освоить разнообразные доступные им способы познания окружающего мира, развить познавательную активность, любознательность;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lastRenderedPageBreak/>
        <w:t xml:space="preserve">- </w:t>
      </w:r>
      <w:r w:rsidRPr="00F876AE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Общекультурная деятельность </w:t>
      </w: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ориентирует детей на доброжелательное, бережное, заботливое отношение к миру, формирование активной жизненной позиции, лидерских качеств, организаторских умений и навыков.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Внеурочная деятельность организуется через следующие формы: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1. Экскурсии;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2. Кружки;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3. Секции;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4. Конференции;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5. Ученическое научное общество;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6. Олимпиады;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7. Соревнования;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8. Конкурсы; </w:t>
      </w:r>
    </w:p>
    <w:p w:rsidR="00F876AE" w:rsidRP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9. Фестивали; </w:t>
      </w:r>
    </w:p>
    <w:p w:rsidR="00F876AE" w:rsidRDefault="00F876AE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876AE">
        <w:rPr>
          <w:rFonts w:ascii="Times New Roman" w:hAnsi="Times New Roman" w:cs="Times New Roman"/>
          <w:color w:val="000000"/>
          <w:sz w:val="28"/>
          <w:szCs w:val="23"/>
        </w:rPr>
        <w:t xml:space="preserve">10. Поисковые и научные исследования; </w:t>
      </w:r>
    </w:p>
    <w:p w:rsidR="00F947F9" w:rsidRDefault="00F947F9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>
        <w:rPr>
          <w:rFonts w:ascii="Times New Roman" w:hAnsi="Times New Roman" w:cs="Times New Roman"/>
          <w:color w:val="000000"/>
          <w:sz w:val="28"/>
          <w:szCs w:val="23"/>
        </w:rPr>
        <w:t>11. Общественно-полезные практики;</w:t>
      </w:r>
    </w:p>
    <w:p w:rsidR="00F947F9" w:rsidRDefault="00F947F9" w:rsidP="00F876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>
        <w:rPr>
          <w:rFonts w:ascii="Times New Roman" w:hAnsi="Times New Roman" w:cs="Times New Roman"/>
          <w:color w:val="000000"/>
          <w:sz w:val="28"/>
          <w:szCs w:val="23"/>
        </w:rPr>
        <w:t>12. Профессиональные пробы.</w:t>
      </w:r>
    </w:p>
    <w:p w:rsidR="00F947F9" w:rsidRDefault="00F947F9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 направлению  </w:t>
      </w:r>
      <w:r w:rsidRPr="00423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духовно-нравственной деятельности</w:t>
      </w: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разработаны программы:</w:t>
      </w: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3D7B7E"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r w:rsidR="003D7B7E" w:rsidRPr="003D7B7E">
        <w:rPr>
          <w:rFonts w:ascii="Times New Roman" w:eastAsia="Times New Roman" w:hAnsi="Times New Roman" w:cs="Times New Roman"/>
          <w:sz w:val="28"/>
          <w:szCs w:val="24"/>
          <w:lang w:eastAsia="ru-RU"/>
        </w:rPr>
        <w:t>Уроки нравственности</w:t>
      </w:r>
      <w:r w:rsidR="003D7B7E">
        <w:rPr>
          <w:rFonts w:ascii="Times New Roman" w:eastAsia="Times New Roman" w:hAnsi="Times New Roman" w:cs="Times New Roman"/>
          <w:sz w:val="28"/>
          <w:szCs w:val="24"/>
          <w:lang w:eastAsia="ru-RU"/>
        </w:rPr>
        <w:t>», «</w:t>
      </w:r>
      <w:r w:rsidR="003D7B7E" w:rsidRPr="003D7B7E">
        <w:rPr>
          <w:rFonts w:ascii="Times New Roman" w:eastAsia="Times New Roman" w:hAnsi="Times New Roman" w:cs="Times New Roman"/>
          <w:sz w:val="28"/>
          <w:szCs w:val="24"/>
          <w:lang w:eastAsia="ru-RU"/>
        </w:rPr>
        <w:t>Юный эколог</w:t>
      </w:r>
      <w:r w:rsidR="003D7B7E"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  <w:proofErr w:type="gramStart"/>
      <w:r w:rsidR="003D7B7E" w:rsidRPr="003D7B7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BA0F52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proofErr w:type="gramEnd"/>
      <w:r w:rsidR="00BA0F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79465E"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r w:rsidR="00BA0F52">
        <w:rPr>
          <w:rFonts w:ascii="Times New Roman" w:eastAsia="Times New Roman" w:hAnsi="Times New Roman" w:cs="Times New Roman"/>
          <w:sz w:val="28"/>
          <w:szCs w:val="24"/>
          <w:lang w:eastAsia="ru-RU"/>
        </w:rPr>
        <w:t>Увлекательная грамматика»</w:t>
      </w:r>
      <w:r w:rsidRPr="00423021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-  </w:t>
      </w: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>понятия  любви к Родине, флаг, герб, гимн нашей страны, гражданственнос</w:t>
      </w:r>
      <w:r w:rsidR="0079465E">
        <w:rPr>
          <w:rFonts w:ascii="Times New Roman" w:eastAsia="Times New Roman" w:hAnsi="Times New Roman" w:cs="Times New Roman"/>
          <w:sz w:val="28"/>
          <w:szCs w:val="24"/>
          <w:lang w:eastAsia="ru-RU"/>
        </w:rPr>
        <w:t>ть и права ребёнка,</w:t>
      </w: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ценности  изучаются в  форме  игр-путешествий,  экскурсий  и т.д.</w:t>
      </w: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</w:t>
      </w: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По направлению  </w:t>
      </w:r>
      <w:r w:rsidRPr="00423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социальной</w:t>
      </w: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423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деятельности</w:t>
      </w: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разработаны программы:   </w:t>
      </w:r>
    </w:p>
    <w:p w:rsidR="006742BF" w:rsidRPr="00423021" w:rsidRDefault="00BE0AE2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«</w:t>
      </w:r>
      <w:r w:rsidRP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Культура татарского народа</w:t>
      </w: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», </w:t>
      </w:r>
      <w:r w:rsidRP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 </w:t>
      </w:r>
      <w:r w:rsidR="006742BF" w:rsidRPr="00423021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«</w:t>
      </w:r>
      <w:r w:rsidRP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Язык мой</w:t>
      </w:r>
      <w:r w:rsidR="0079465E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 </w:t>
      </w:r>
      <w:r w:rsidRP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-</w:t>
      </w:r>
      <w:r w:rsidR="0079465E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 </w:t>
      </w:r>
      <w:r w:rsidRP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друг мой</w:t>
      </w: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», «</w:t>
      </w:r>
      <w:r w:rsidRP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Нестандартные задачи</w:t>
      </w: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», «</w:t>
      </w:r>
      <w:r w:rsidRP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Родной язык – нежный цветок</w:t>
      </w:r>
      <w:r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» </w:t>
      </w:r>
      <w:r w:rsidR="006742BF"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 приобщение детей к правилам социальной жизни, безопасному поведению  </w:t>
      </w:r>
      <w:r w:rsidR="00E445C1">
        <w:rPr>
          <w:rFonts w:ascii="Times New Roman" w:eastAsia="Times New Roman" w:hAnsi="Times New Roman" w:cs="Times New Roman"/>
          <w:sz w:val="28"/>
          <w:szCs w:val="24"/>
          <w:lang w:eastAsia="ru-RU"/>
        </w:rPr>
        <w:t>в быту.</w:t>
      </w: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</w:t>
      </w:r>
    </w:p>
    <w:p w:rsidR="00BE0AE2" w:rsidRPr="00BE0AE2" w:rsidRDefault="006742BF" w:rsidP="00BE0AE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По направлению  </w:t>
      </w:r>
      <w:proofErr w:type="spellStart"/>
      <w:r w:rsidRPr="00423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общеинтеллектуальной</w:t>
      </w:r>
      <w:proofErr w:type="spellEnd"/>
      <w:r w:rsidRPr="00423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деятельности</w:t>
      </w: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реализуются кружки: </w:t>
      </w:r>
      <w:r w:rsidR="00BE0AE2"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«Юные исследователи»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, «</w:t>
      </w:r>
      <w:r w:rsidR="00BE0AE2"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Занимательные задачи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», «</w:t>
      </w:r>
      <w:r w:rsidR="00BE0AE2"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Компьютерный мир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», «</w:t>
      </w:r>
      <w:r w:rsidR="00BE0AE2"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Загадки русского слова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».</w:t>
      </w:r>
    </w:p>
    <w:p w:rsidR="006742BF" w:rsidRPr="00423021" w:rsidRDefault="00BE0AE2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6742BF"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</w:t>
      </w: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По направлению  </w:t>
      </w:r>
      <w:r w:rsidRPr="00423021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общекультурной деятельности</w:t>
      </w: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ведутся занятия: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«</w:t>
      </w:r>
      <w:r w:rsidR="00BE0AE2"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Добро пожаловать в Великобританию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», «</w:t>
      </w:r>
      <w:r w:rsidR="00BE0AE2"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Секреты здорового питания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», «</w:t>
      </w:r>
      <w:r w:rsidR="00BE0AE2" w:rsidRP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Англоговорящие страны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».</w:t>
      </w: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По направлению спортивно-оздоровительной деятельности  ведутся занятия:</w:t>
      </w:r>
    </w:p>
    <w:p w:rsidR="006742BF" w:rsidRPr="00423021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 «</w:t>
      </w:r>
      <w:r w:rsidR="00BE0AE2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Шахматы</w:t>
      </w:r>
      <w:r w:rsidRPr="00423021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»</w:t>
      </w:r>
      <w:r w:rsidR="00D61ED5" w:rsidRPr="00423021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, </w:t>
      </w:r>
      <w:r w:rsidR="00F53B51" w:rsidRPr="00F53B51">
        <w:rPr>
          <w:rFonts w:ascii="Times New Roman" w:eastAsia="Times New Roman" w:hAnsi="Times New Roman" w:cs="Times New Roman"/>
          <w:sz w:val="28"/>
          <w:szCs w:val="24"/>
          <w:lang w:eastAsia="ru-RU"/>
        </w:rPr>
        <w:t>(на выбор учащихся</w:t>
      </w:r>
      <w:proofErr w:type="gramStart"/>
      <w:r w:rsidR="00F53B51" w:rsidRPr="00F53B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:</w:t>
      </w:r>
      <w:proofErr w:type="gramEnd"/>
      <w:r w:rsidR="0079465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BE0AE2">
        <w:rPr>
          <w:rFonts w:ascii="Times New Roman" w:eastAsia="Times New Roman" w:hAnsi="Times New Roman" w:cs="Times New Roman"/>
          <w:sz w:val="28"/>
          <w:szCs w:val="24"/>
          <w:lang w:eastAsia="ru-RU"/>
        </w:rPr>
        <w:t>волейбол, баскетбол</w:t>
      </w:r>
      <w:r w:rsidR="00F53B51">
        <w:rPr>
          <w:rFonts w:ascii="Times New Roman" w:eastAsia="Times New Roman" w:hAnsi="Times New Roman" w:cs="Times New Roman"/>
          <w:sz w:val="28"/>
          <w:szCs w:val="24"/>
          <w:lang w:eastAsia="ru-RU"/>
        </w:rPr>
        <w:t>)</w:t>
      </w:r>
      <w:r w:rsidR="00F53B51" w:rsidRPr="00F53B5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6742BF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302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Направления внеурочной деятельности способствуют  сплочённости классных коллективов,  выявлению одарённых детей,  социализации  и адаптации детей в социуме.</w:t>
      </w:r>
    </w:p>
    <w:p w:rsidR="00F947F9" w:rsidRPr="00423021" w:rsidRDefault="00F947F9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947F9" w:rsidRDefault="00F947F9" w:rsidP="00F947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3"/>
        </w:rPr>
      </w:pPr>
      <w:r w:rsidRPr="00F947F9">
        <w:rPr>
          <w:rFonts w:ascii="Times New Roman" w:hAnsi="Times New Roman" w:cs="Times New Roman"/>
          <w:b/>
          <w:bCs/>
          <w:sz w:val="28"/>
          <w:szCs w:val="23"/>
        </w:rPr>
        <w:t>1.3. Режим функционирования устанавливается в соответствии с</w:t>
      </w:r>
      <w:r w:rsidR="00BE0AE2">
        <w:rPr>
          <w:rFonts w:ascii="Times New Roman" w:hAnsi="Times New Roman" w:cs="Times New Roman"/>
          <w:b/>
          <w:bCs/>
          <w:sz w:val="28"/>
          <w:szCs w:val="23"/>
        </w:rPr>
        <w:t xml:space="preserve"> </w:t>
      </w:r>
      <w:proofErr w:type="spellStart"/>
      <w:r w:rsidR="00BE0AE2">
        <w:rPr>
          <w:rFonts w:ascii="Times New Roman" w:hAnsi="Times New Roman" w:cs="Times New Roman"/>
          <w:b/>
          <w:bCs/>
          <w:sz w:val="28"/>
          <w:szCs w:val="23"/>
        </w:rPr>
        <w:t>СанПин</w:t>
      </w:r>
      <w:proofErr w:type="spellEnd"/>
      <w:r w:rsidR="00BE0AE2">
        <w:rPr>
          <w:rFonts w:ascii="Times New Roman" w:hAnsi="Times New Roman" w:cs="Times New Roman"/>
          <w:b/>
          <w:bCs/>
          <w:sz w:val="28"/>
          <w:szCs w:val="23"/>
        </w:rPr>
        <w:t xml:space="preserve"> 2.4.2.2821-10</w:t>
      </w:r>
      <w:r w:rsidRPr="00F947F9">
        <w:rPr>
          <w:rFonts w:ascii="Times New Roman" w:hAnsi="Times New Roman" w:cs="Times New Roman"/>
          <w:b/>
          <w:bCs/>
          <w:sz w:val="28"/>
          <w:szCs w:val="23"/>
        </w:rPr>
        <w:t>.</w:t>
      </w: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Продолжительность внеурочной деятельности учебной недели - максимальная учебная нагрузка учащихся, предусмотренная учебными планами, соответствует требованиям </w:t>
      </w:r>
      <w:proofErr w:type="spellStart"/>
      <w:r w:rsidRPr="00F947F9">
        <w:rPr>
          <w:rFonts w:ascii="Times New Roman" w:hAnsi="Times New Roman" w:cs="Times New Roman"/>
          <w:color w:val="000000"/>
          <w:sz w:val="28"/>
          <w:szCs w:val="23"/>
        </w:rPr>
        <w:t>СанПин</w:t>
      </w:r>
      <w:proofErr w:type="spellEnd"/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 2.4.2. 2821-10 и осуществляется в соответствии с планом и расписанием занятий в количестве до 10 часов в неделю. </w:t>
      </w: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lastRenderedPageBreak/>
        <w:t xml:space="preserve">Для обучающихся, посещающих занятия в отделении дополнительного образования образовательной организации, организациях дополнительного образования, спортивных школах, музыкальных школах и других образовательных организациях, количество часов внеурочной деятельности сокращается, при предоставлении родителями (законными представителями) обучающихся, справок, указанных организаций. </w:t>
      </w: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t>Внеурочная деятельность организуется во второй по</w:t>
      </w:r>
      <w:r w:rsidR="0079465E">
        <w:rPr>
          <w:rFonts w:ascii="Times New Roman" w:hAnsi="Times New Roman" w:cs="Times New Roman"/>
          <w:color w:val="000000"/>
          <w:sz w:val="28"/>
          <w:szCs w:val="23"/>
        </w:rPr>
        <w:t>ловине дня не менее</w:t>
      </w:r>
      <w:proofErr w:type="gramStart"/>
      <w:r w:rsidR="0079465E">
        <w:rPr>
          <w:rFonts w:ascii="Times New Roman" w:hAnsi="Times New Roman" w:cs="Times New Roman"/>
          <w:color w:val="000000"/>
          <w:sz w:val="28"/>
          <w:szCs w:val="23"/>
        </w:rPr>
        <w:t>,</w:t>
      </w:r>
      <w:proofErr w:type="gramEnd"/>
      <w:r w:rsidR="0079465E">
        <w:rPr>
          <w:rFonts w:ascii="Times New Roman" w:hAnsi="Times New Roman" w:cs="Times New Roman"/>
          <w:color w:val="000000"/>
          <w:sz w:val="28"/>
          <w:szCs w:val="23"/>
        </w:rPr>
        <w:t xml:space="preserve"> чем через 10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 минут после окончания учебной деятельности. </w:t>
      </w:r>
    </w:p>
    <w:p w:rsidR="00F947F9" w:rsidRDefault="00F947F9" w:rsidP="00F947F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t>Ежедневно проводится от 1 до 2-х занятий, в соответствии с расписанием и с учётом общего количества часов недельной нагрузки по внеурочной деятельности, а так же с учётом необходимости разгрузки последующих учебных дней.</w:t>
      </w:r>
    </w:p>
    <w:p w:rsidR="006742BF" w:rsidRPr="00F947F9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>1.4. Промежуточная аттестация</w:t>
      </w:r>
    </w:p>
    <w:p w:rsidR="00F947F9" w:rsidRDefault="00F947F9" w:rsidP="00F947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Промежуточная аттестация в рамках внеурочной деятельности не проводится. </w:t>
      </w:r>
    </w:p>
    <w:p w:rsidR="00F947F9" w:rsidRDefault="00F947F9" w:rsidP="00F947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3"/>
        </w:rPr>
      </w:pP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>1.5. Обеспечение плана</w:t>
      </w: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t>План внеурочной деятельности на 20</w:t>
      </w:r>
      <w:r w:rsidR="00BE0AE2">
        <w:rPr>
          <w:rFonts w:ascii="Times New Roman" w:hAnsi="Times New Roman" w:cs="Times New Roman"/>
          <w:color w:val="000000"/>
          <w:sz w:val="28"/>
          <w:szCs w:val="23"/>
        </w:rPr>
        <w:t>21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>/20</w:t>
      </w:r>
      <w:r w:rsidR="006F2E13">
        <w:rPr>
          <w:rFonts w:ascii="Times New Roman" w:hAnsi="Times New Roman" w:cs="Times New Roman"/>
          <w:color w:val="000000"/>
          <w:sz w:val="28"/>
          <w:szCs w:val="23"/>
        </w:rPr>
        <w:t>2</w:t>
      </w:r>
      <w:r w:rsidR="00BE0AE2">
        <w:rPr>
          <w:rFonts w:ascii="Times New Roman" w:hAnsi="Times New Roman" w:cs="Times New Roman"/>
          <w:color w:val="000000"/>
          <w:sz w:val="28"/>
          <w:szCs w:val="23"/>
        </w:rPr>
        <w:t>2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и предусматривает организацию внеурочной деятельности в </w:t>
      </w:r>
      <w:r w:rsidR="00BE0AE2">
        <w:rPr>
          <w:rFonts w:ascii="Times New Roman" w:hAnsi="Times New Roman" w:cs="Times New Roman"/>
          <w:color w:val="000000"/>
          <w:sz w:val="28"/>
          <w:szCs w:val="23"/>
        </w:rPr>
        <w:t>1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>-9</w:t>
      </w:r>
      <w:r w:rsidR="000848E6">
        <w:rPr>
          <w:rFonts w:ascii="Times New Roman" w:hAnsi="Times New Roman" w:cs="Times New Roman"/>
          <w:color w:val="000000"/>
          <w:sz w:val="28"/>
          <w:szCs w:val="23"/>
        </w:rPr>
        <w:t>, 10</w:t>
      </w:r>
      <w:r w:rsidR="00BE0AE2">
        <w:rPr>
          <w:rFonts w:ascii="Times New Roman" w:hAnsi="Times New Roman" w:cs="Times New Roman"/>
          <w:color w:val="000000"/>
          <w:sz w:val="28"/>
          <w:szCs w:val="23"/>
        </w:rPr>
        <w:t>-11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 классах, реализующих федеральные государственные образовательные стандарты общего образования. </w:t>
      </w: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t>Общеобразовательн</w:t>
      </w:r>
      <w:r w:rsidR="000848E6">
        <w:rPr>
          <w:rFonts w:ascii="Times New Roman" w:hAnsi="Times New Roman" w:cs="Times New Roman"/>
          <w:color w:val="000000"/>
          <w:sz w:val="28"/>
          <w:szCs w:val="23"/>
        </w:rPr>
        <w:t>ая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 </w:t>
      </w:r>
      <w:r w:rsidR="000848E6">
        <w:rPr>
          <w:rFonts w:ascii="Times New Roman" w:hAnsi="Times New Roman" w:cs="Times New Roman"/>
          <w:color w:val="000000"/>
          <w:sz w:val="28"/>
          <w:szCs w:val="23"/>
        </w:rPr>
        <w:t>организация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 укомплектован</w:t>
      </w:r>
      <w:r w:rsidR="000848E6">
        <w:rPr>
          <w:rFonts w:ascii="Times New Roman" w:hAnsi="Times New Roman" w:cs="Times New Roman"/>
          <w:color w:val="000000"/>
          <w:sz w:val="28"/>
          <w:szCs w:val="23"/>
        </w:rPr>
        <w:t>а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 xml:space="preserve"> педагогическими кадрами и обладает материально-технической базой для осуществления обучения согласно данному плану внеурочной деятельности. </w:t>
      </w:r>
    </w:p>
    <w:p w:rsidR="00F947F9" w:rsidRPr="00F947F9" w:rsidRDefault="00F947F9" w:rsidP="00F947F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F947F9">
        <w:rPr>
          <w:rFonts w:ascii="Times New Roman" w:hAnsi="Times New Roman" w:cs="Times New Roman"/>
          <w:color w:val="000000"/>
          <w:sz w:val="28"/>
          <w:szCs w:val="23"/>
        </w:rPr>
        <w:t>Программы внеурочной деятельности реализуются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утвержденн</w:t>
      </w:r>
      <w:r w:rsidR="0079465E">
        <w:rPr>
          <w:rFonts w:ascii="Times New Roman" w:hAnsi="Times New Roman" w:cs="Times New Roman"/>
          <w:color w:val="000000"/>
          <w:sz w:val="28"/>
          <w:szCs w:val="23"/>
        </w:rPr>
        <w:t>ых на методических объединениях</w:t>
      </w:r>
      <w:r w:rsidRPr="00F947F9">
        <w:rPr>
          <w:rFonts w:ascii="Times New Roman" w:hAnsi="Times New Roman" w:cs="Times New Roman"/>
          <w:color w:val="000000"/>
          <w:sz w:val="28"/>
          <w:szCs w:val="23"/>
        </w:rPr>
        <w:t>.</w:t>
      </w:r>
    </w:p>
    <w:p w:rsidR="006742BF" w:rsidRDefault="006742BF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423021" w:rsidRDefault="00423021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F947F9" w:rsidRPr="00F947F9" w:rsidRDefault="00F947F9" w:rsidP="00F947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3"/>
        </w:rPr>
      </w:pP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2. Планирование внеурочной деятельности обучающихся </w:t>
      </w:r>
      <w:r>
        <w:rPr>
          <w:rFonts w:ascii="Times New Roman" w:hAnsi="Times New Roman" w:cs="Times New Roman"/>
          <w:b/>
          <w:bCs/>
          <w:color w:val="000000"/>
          <w:sz w:val="28"/>
          <w:szCs w:val="23"/>
          <w:lang w:val="en-US"/>
        </w:rPr>
        <w:t>I</w:t>
      </w:r>
      <w:r w:rsidRPr="006F5A4D">
        <w:rPr>
          <w:rFonts w:ascii="Times New Roman" w:hAnsi="Times New Roman" w:cs="Times New Roman"/>
          <w:b/>
          <w:bCs/>
          <w:color w:val="000000"/>
          <w:sz w:val="28"/>
          <w:szCs w:val="23"/>
        </w:rPr>
        <w:t>-</w:t>
      </w:r>
      <w:r>
        <w:rPr>
          <w:rFonts w:ascii="Times New Roman" w:hAnsi="Times New Roman" w:cs="Times New Roman"/>
          <w:b/>
          <w:bCs/>
          <w:color w:val="000000"/>
          <w:sz w:val="28"/>
          <w:szCs w:val="23"/>
          <w:lang w:val="en-US"/>
        </w:rPr>
        <w:t>IV</w:t>
      </w:r>
      <w:r w:rsidR="006F5A4D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 классов</w:t>
      </w:r>
    </w:p>
    <w:p w:rsidR="00423021" w:rsidRPr="00F947F9" w:rsidRDefault="00F947F9" w:rsidP="00F947F9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>на 20</w:t>
      </w:r>
      <w:r w:rsidR="00A81088">
        <w:rPr>
          <w:rFonts w:ascii="Times New Roman" w:hAnsi="Times New Roman" w:cs="Times New Roman"/>
          <w:b/>
          <w:bCs/>
          <w:color w:val="000000"/>
          <w:sz w:val="28"/>
          <w:szCs w:val="23"/>
        </w:rPr>
        <w:t>21</w:t>
      </w: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>-20</w:t>
      </w:r>
      <w:r w:rsidR="008E4E04">
        <w:rPr>
          <w:rFonts w:ascii="Times New Roman" w:hAnsi="Times New Roman" w:cs="Times New Roman"/>
          <w:b/>
          <w:bCs/>
          <w:color w:val="000000"/>
          <w:sz w:val="28"/>
          <w:szCs w:val="23"/>
        </w:rPr>
        <w:t>2</w:t>
      </w:r>
      <w:r w:rsidR="00A81088">
        <w:rPr>
          <w:rFonts w:ascii="Times New Roman" w:hAnsi="Times New Roman" w:cs="Times New Roman"/>
          <w:b/>
          <w:bCs/>
          <w:color w:val="000000"/>
          <w:sz w:val="28"/>
          <w:szCs w:val="23"/>
        </w:rPr>
        <w:t>2</w:t>
      </w: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 учебный год.</w:t>
      </w:r>
    </w:p>
    <w:p w:rsidR="00423021" w:rsidRDefault="00423021" w:rsidP="006742BF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  <w:lang w:eastAsia="ru-RU"/>
        </w:rPr>
      </w:pPr>
    </w:p>
    <w:p w:rsidR="0085751D" w:rsidRPr="00257946" w:rsidRDefault="0085751D" w:rsidP="0085751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57946">
        <w:rPr>
          <w:rFonts w:ascii="Times New Roman" w:eastAsia="Calibri" w:hAnsi="Times New Roman" w:cs="Times New Roman"/>
          <w:b/>
          <w:sz w:val="28"/>
          <w:szCs w:val="28"/>
        </w:rPr>
        <w:t>1 классы.</w:t>
      </w:r>
    </w:p>
    <w:p w:rsidR="0085751D" w:rsidRPr="00257946" w:rsidRDefault="0085751D" w:rsidP="0085751D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955"/>
        <w:gridCol w:w="22"/>
        <w:gridCol w:w="2543"/>
        <w:gridCol w:w="9"/>
      </w:tblGrid>
      <w:tr w:rsidR="0085751D" w:rsidRPr="006A2E47" w:rsidTr="006A2E47">
        <w:trPr>
          <w:trHeight w:val="158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85751D" w:rsidRPr="006A2E47" w:rsidRDefault="00321D6A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r w:rsidR="000E5EF8" w:rsidRPr="006A2E47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2977" w:type="dxa"/>
            <w:gridSpan w:val="2"/>
            <w:vMerge w:val="restart"/>
            <w:shd w:val="clear" w:color="auto" w:fill="auto"/>
            <w:vAlign w:val="center"/>
          </w:tcPr>
          <w:p w:rsidR="0085751D" w:rsidRPr="006A2E47" w:rsidRDefault="000E5EF8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Наименование занятий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85751D" w:rsidRPr="006A2E47" w:rsidRDefault="00A81088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1А, 1Б</w:t>
            </w:r>
          </w:p>
        </w:tc>
      </w:tr>
      <w:tr w:rsidR="0085751D" w:rsidRPr="006A2E47" w:rsidTr="006A2E47">
        <w:trPr>
          <w:trHeight w:val="157"/>
        </w:trPr>
        <w:tc>
          <w:tcPr>
            <w:tcW w:w="2943" w:type="dxa"/>
            <w:vMerge/>
            <w:shd w:val="clear" w:color="auto" w:fill="auto"/>
            <w:vAlign w:val="center"/>
          </w:tcPr>
          <w:p w:rsidR="0085751D" w:rsidRPr="006A2E47" w:rsidRDefault="0085751D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  <w:shd w:val="clear" w:color="auto" w:fill="auto"/>
            <w:vAlign w:val="center"/>
          </w:tcPr>
          <w:p w:rsidR="0085751D" w:rsidRPr="006A2E47" w:rsidRDefault="0085751D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85751D" w:rsidRPr="006A2E47" w:rsidRDefault="0085751D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6A2E47" w:rsidRPr="006A2E47" w:rsidTr="006A2E47">
        <w:trPr>
          <w:gridAfter w:val="1"/>
          <w:wAfter w:w="9" w:type="dxa"/>
          <w:trHeight w:val="276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</w:tcPr>
          <w:p w:rsidR="006A2E47" w:rsidRPr="006A2E47" w:rsidRDefault="00321D6A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955" w:type="dxa"/>
            <w:shd w:val="clear" w:color="auto" w:fill="auto"/>
          </w:tcPr>
          <w:p w:rsidR="006A2E47" w:rsidRPr="006A2E47" w:rsidRDefault="006A2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2565" w:type="dxa"/>
            <w:gridSpan w:val="2"/>
            <w:shd w:val="clear" w:color="auto" w:fill="auto"/>
          </w:tcPr>
          <w:p w:rsidR="006A2E47" w:rsidRPr="006A2E47" w:rsidRDefault="00EE2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53C4" w:rsidRPr="006A2E47" w:rsidTr="006A2E47">
        <w:trPr>
          <w:trHeight w:val="157"/>
        </w:trPr>
        <w:tc>
          <w:tcPr>
            <w:tcW w:w="2943" w:type="dxa"/>
            <w:shd w:val="clear" w:color="auto" w:fill="auto"/>
          </w:tcPr>
          <w:p w:rsidR="00CC53C4" w:rsidRPr="006A2E47" w:rsidRDefault="00CC53C4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C53C4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Культура татарского народа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CC53C4" w:rsidRPr="006A2E47" w:rsidRDefault="00EE2B4C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53C4" w:rsidRPr="006A2E47" w:rsidTr="006A2E47">
        <w:trPr>
          <w:trHeight w:val="562"/>
        </w:trPr>
        <w:tc>
          <w:tcPr>
            <w:tcW w:w="2943" w:type="dxa"/>
            <w:shd w:val="clear" w:color="auto" w:fill="auto"/>
          </w:tcPr>
          <w:p w:rsidR="00CC53C4" w:rsidRPr="006A2E47" w:rsidRDefault="00CC53C4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Спорти</w:t>
            </w:r>
            <w:r w:rsidR="006A2E47" w:rsidRPr="006A2E4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но - оздоровительное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CC53C4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</w:p>
        </w:tc>
        <w:tc>
          <w:tcPr>
            <w:tcW w:w="2552" w:type="dxa"/>
            <w:gridSpan w:val="2"/>
            <w:shd w:val="clear" w:color="auto" w:fill="auto"/>
          </w:tcPr>
          <w:p w:rsidR="00CC53C4" w:rsidRPr="006A2E47" w:rsidRDefault="00EE2B4C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2E47" w:rsidRPr="006A2E47" w:rsidTr="006A2E47">
        <w:trPr>
          <w:trHeight w:val="562"/>
        </w:trPr>
        <w:tc>
          <w:tcPr>
            <w:tcW w:w="2943" w:type="dxa"/>
            <w:shd w:val="clear" w:color="auto" w:fill="auto"/>
          </w:tcPr>
          <w:p w:rsidR="006A2E47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Общекультурное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A2E47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мире этикета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6A2E47" w:rsidRPr="006A2E47" w:rsidRDefault="00EE2B4C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A2E47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2E47" w:rsidRPr="006A2E47" w:rsidTr="006A2E47">
        <w:trPr>
          <w:trHeight w:val="237"/>
        </w:trPr>
        <w:tc>
          <w:tcPr>
            <w:tcW w:w="2943" w:type="dxa"/>
            <w:vMerge w:val="restart"/>
            <w:shd w:val="clear" w:color="auto" w:fill="auto"/>
          </w:tcPr>
          <w:p w:rsidR="006A2E47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6A2E47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Я гражданин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6A2E47" w:rsidRPr="006A2E47" w:rsidRDefault="00EE2B4C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2E47" w:rsidRPr="006A2E47" w:rsidTr="006A2E47">
        <w:trPr>
          <w:trHeight w:val="300"/>
        </w:trPr>
        <w:tc>
          <w:tcPr>
            <w:tcW w:w="2943" w:type="dxa"/>
            <w:vMerge/>
            <w:shd w:val="clear" w:color="auto" w:fill="auto"/>
          </w:tcPr>
          <w:p w:rsidR="006A2E47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6A2E47" w:rsidRPr="006A2E47" w:rsidRDefault="006A2E47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гостях у сказки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6A2E47" w:rsidRPr="006A2E47" w:rsidRDefault="00EE2B4C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53C4" w:rsidRPr="006A2E47" w:rsidTr="006A2E47">
        <w:trPr>
          <w:trHeight w:val="157"/>
        </w:trPr>
        <w:tc>
          <w:tcPr>
            <w:tcW w:w="5920" w:type="dxa"/>
            <w:gridSpan w:val="3"/>
            <w:shd w:val="clear" w:color="auto" w:fill="auto"/>
          </w:tcPr>
          <w:p w:rsidR="00CC53C4" w:rsidRPr="006A2E47" w:rsidRDefault="00CC53C4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CC53C4" w:rsidRPr="006A2E47" w:rsidRDefault="00EE2B4C" w:rsidP="006A2E4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0E5EF8" w:rsidRDefault="000E5EF8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E5EF8" w:rsidRDefault="00AA43CF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 класс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955"/>
        <w:gridCol w:w="22"/>
        <w:gridCol w:w="2543"/>
        <w:gridCol w:w="9"/>
      </w:tblGrid>
      <w:tr w:rsidR="00AA43CF" w:rsidRPr="006A2E47" w:rsidTr="0079465E">
        <w:trPr>
          <w:trHeight w:val="158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977" w:type="dxa"/>
            <w:gridSpan w:val="2"/>
            <w:vMerge w:val="restart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Наименование занятий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2А, 2</w:t>
            </w: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A43CF" w:rsidRPr="006A2E47" w:rsidTr="0079465E">
        <w:trPr>
          <w:trHeight w:val="157"/>
        </w:trPr>
        <w:tc>
          <w:tcPr>
            <w:tcW w:w="2943" w:type="dxa"/>
            <w:vMerge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AA43CF" w:rsidRPr="006A2E47" w:rsidTr="0079465E">
        <w:trPr>
          <w:gridAfter w:val="1"/>
          <w:wAfter w:w="9" w:type="dxa"/>
          <w:trHeight w:val="276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955" w:type="dxa"/>
            <w:shd w:val="clear" w:color="auto" w:fill="auto"/>
          </w:tcPr>
          <w:p w:rsidR="00AA43CF" w:rsidRPr="006A2E47" w:rsidRDefault="00AA43CF" w:rsidP="00794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2565" w:type="dxa"/>
            <w:gridSpan w:val="2"/>
            <w:shd w:val="clear" w:color="auto" w:fill="auto"/>
          </w:tcPr>
          <w:p w:rsidR="00AA43CF" w:rsidRPr="006A2E47" w:rsidRDefault="00EE2B4C" w:rsidP="00794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157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Культура татарского народа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562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562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мире этикета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3CF" w:rsidRPr="006A2E47" w:rsidTr="0079465E">
        <w:trPr>
          <w:trHeight w:val="237"/>
        </w:trPr>
        <w:tc>
          <w:tcPr>
            <w:tcW w:w="2943" w:type="dxa"/>
            <w:vMerge w:val="restart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Я гражданин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300"/>
        </w:trPr>
        <w:tc>
          <w:tcPr>
            <w:tcW w:w="2943" w:type="dxa"/>
            <w:vMerge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гостях у сказки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157"/>
        </w:trPr>
        <w:tc>
          <w:tcPr>
            <w:tcW w:w="5920" w:type="dxa"/>
            <w:gridSpan w:val="3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0E5EF8" w:rsidRDefault="000E5EF8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43CF" w:rsidRDefault="00AA43CF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 класс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955"/>
        <w:gridCol w:w="22"/>
        <w:gridCol w:w="2543"/>
        <w:gridCol w:w="9"/>
      </w:tblGrid>
      <w:tr w:rsidR="00AA43CF" w:rsidRPr="006A2E47" w:rsidTr="0079465E">
        <w:trPr>
          <w:trHeight w:val="158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977" w:type="dxa"/>
            <w:gridSpan w:val="2"/>
            <w:vMerge w:val="restart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Наименование занятий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3А, 3</w:t>
            </w: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A43CF" w:rsidRPr="006A2E47" w:rsidTr="0079465E">
        <w:trPr>
          <w:trHeight w:val="157"/>
        </w:trPr>
        <w:tc>
          <w:tcPr>
            <w:tcW w:w="2943" w:type="dxa"/>
            <w:vMerge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AA43CF" w:rsidRPr="006A2E47" w:rsidTr="0079465E">
        <w:trPr>
          <w:gridAfter w:val="1"/>
          <w:wAfter w:w="9" w:type="dxa"/>
          <w:trHeight w:val="276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955" w:type="dxa"/>
            <w:shd w:val="clear" w:color="auto" w:fill="auto"/>
          </w:tcPr>
          <w:p w:rsidR="00AA43CF" w:rsidRPr="006A2E47" w:rsidRDefault="00AA43CF" w:rsidP="00794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2565" w:type="dxa"/>
            <w:gridSpan w:val="2"/>
            <w:shd w:val="clear" w:color="auto" w:fill="auto"/>
          </w:tcPr>
          <w:p w:rsidR="00AA43CF" w:rsidRPr="006A2E47" w:rsidRDefault="00EE2B4C" w:rsidP="00794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157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Культура татарского народа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562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EE2B4C">
        <w:trPr>
          <w:trHeight w:val="180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мире этикета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3CF" w:rsidRPr="006A2E47" w:rsidTr="0079465E">
        <w:trPr>
          <w:trHeight w:val="237"/>
        </w:trPr>
        <w:tc>
          <w:tcPr>
            <w:tcW w:w="2943" w:type="dxa"/>
            <w:vMerge w:val="restart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Я гражданин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300"/>
        </w:trPr>
        <w:tc>
          <w:tcPr>
            <w:tcW w:w="2943" w:type="dxa"/>
            <w:vMerge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гостях у сказки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157"/>
        </w:trPr>
        <w:tc>
          <w:tcPr>
            <w:tcW w:w="5920" w:type="dxa"/>
            <w:gridSpan w:val="3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AA43CF" w:rsidRDefault="00AA43CF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4 класс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955"/>
        <w:gridCol w:w="22"/>
        <w:gridCol w:w="2543"/>
        <w:gridCol w:w="9"/>
      </w:tblGrid>
      <w:tr w:rsidR="00AA43CF" w:rsidRPr="006A2E47" w:rsidTr="0079465E">
        <w:trPr>
          <w:trHeight w:val="158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977" w:type="dxa"/>
            <w:gridSpan w:val="2"/>
            <w:vMerge w:val="restart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Наименование занятий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4А, 4</w:t>
            </w: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4В</w:t>
            </w:r>
          </w:p>
        </w:tc>
      </w:tr>
      <w:tr w:rsidR="00AA43CF" w:rsidRPr="006A2E47" w:rsidTr="0079465E">
        <w:trPr>
          <w:trHeight w:val="157"/>
        </w:trPr>
        <w:tc>
          <w:tcPr>
            <w:tcW w:w="2943" w:type="dxa"/>
            <w:vMerge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AA43CF" w:rsidRPr="006A2E47" w:rsidTr="0079465E">
        <w:trPr>
          <w:gridAfter w:val="1"/>
          <w:wAfter w:w="9" w:type="dxa"/>
          <w:trHeight w:val="276"/>
        </w:trPr>
        <w:tc>
          <w:tcPr>
            <w:tcW w:w="2943" w:type="dxa"/>
            <w:tcBorders>
              <w:top w:val="single" w:sz="4" w:space="0" w:color="auto"/>
            </w:tcBorders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955" w:type="dxa"/>
            <w:shd w:val="clear" w:color="auto" w:fill="auto"/>
          </w:tcPr>
          <w:p w:rsidR="00AA43CF" w:rsidRPr="006A2E47" w:rsidRDefault="00AA43CF" w:rsidP="00794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Умники и умницы</w:t>
            </w:r>
          </w:p>
        </w:tc>
        <w:tc>
          <w:tcPr>
            <w:tcW w:w="2565" w:type="dxa"/>
            <w:gridSpan w:val="2"/>
            <w:shd w:val="clear" w:color="auto" w:fill="auto"/>
          </w:tcPr>
          <w:p w:rsidR="00AA43CF" w:rsidRPr="006A2E47" w:rsidRDefault="00EE2B4C" w:rsidP="00794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157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Культура татарского народа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562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562"/>
        </w:trPr>
        <w:tc>
          <w:tcPr>
            <w:tcW w:w="2943" w:type="dxa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мире этикета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3CF" w:rsidRPr="006A2E47" w:rsidTr="0079465E">
        <w:trPr>
          <w:trHeight w:val="237"/>
        </w:trPr>
        <w:tc>
          <w:tcPr>
            <w:tcW w:w="2943" w:type="dxa"/>
            <w:vMerge w:val="restart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Я гражданин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300"/>
        </w:trPr>
        <w:tc>
          <w:tcPr>
            <w:tcW w:w="2943" w:type="dxa"/>
            <w:vMerge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В гостях у сказки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6A2E47" w:rsidTr="0079465E">
        <w:trPr>
          <w:trHeight w:val="157"/>
        </w:trPr>
        <w:tc>
          <w:tcPr>
            <w:tcW w:w="5920" w:type="dxa"/>
            <w:gridSpan w:val="3"/>
            <w:shd w:val="clear" w:color="auto" w:fill="auto"/>
          </w:tcPr>
          <w:p w:rsidR="00AA43CF" w:rsidRPr="006A2E47" w:rsidRDefault="00AA43CF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A2E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A43CF" w:rsidRPr="006A2E47" w:rsidRDefault="00EE2B4C" w:rsidP="0079465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FB28F4" w:rsidRPr="00776BCA" w:rsidRDefault="00FB28F4" w:rsidP="00FB28F4">
      <w:pPr>
        <w:jc w:val="both"/>
        <w:rPr>
          <w:rFonts w:ascii="Times New Roman" w:hAnsi="Times New Roman" w:cs="Times New Roman"/>
          <w:sz w:val="28"/>
        </w:rPr>
      </w:pPr>
      <w:r w:rsidRPr="00776BCA">
        <w:rPr>
          <w:rFonts w:ascii="Times New Roman" w:hAnsi="Times New Roman" w:cs="Times New Roman"/>
          <w:b/>
          <w:bCs/>
          <w:sz w:val="24"/>
          <w:szCs w:val="20"/>
        </w:rPr>
        <w:t xml:space="preserve">Примечание: </w:t>
      </w:r>
      <w:r w:rsidRPr="00776BCA">
        <w:rPr>
          <w:rFonts w:ascii="Times New Roman" w:hAnsi="Times New Roman" w:cs="Times New Roman"/>
          <w:sz w:val="24"/>
          <w:szCs w:val="20"/>
        </w:rPr>
        <w:t>при выборе занятий по вне</w:t>
      </w:r>
      <w:r>
        <w:rPr>
          <w:rFonts w:ascii="Times New Roman" w:hAnsi="Times New Roman" w:cs="Times New Roman"/>
          <w:sz w:val="24"/>
          <w:szCs w:val="20"/>
        </w:rPr>
        <w:t xml:space="preserve">урочной деятельности учащимися </w:t>
      </w:r>
      <w:r w:rsidRPr="00776BCA">
        <w:rPr>
          <w:rFonts w:ascii="Times New Roman" w:hAnsi="Times New Roman" w:cs="Times New Roman"/>
          <w:sz w:val="24"/>
          <w:szCs w:val="20"/>
        </w:rPr>
        <w:t xml:space="preserve">1-4 классов предусматривается посещение </w:t>
      </w:r>
      <w:r>
        <w:rPr>
          <w:rFonts w:ascii="Times New Roman" w:hAnsi="Times New Roman" w:cs="Times New Roman"/>
          <w:sz w:val="24"/>
          <w:szCs w:val="20"/>
        </w:rPr>
        <w:t xml:space="preserve">до </w:t>
      </w:r>
      <w:r w:rsidRPr="00776BCA">
        <w:rPr>
          <w:rFonts w:ascii="Times New Roman" w:hAnsi="Times New Roman" w:cs="Times New Roman"/>
          <w:sz w:val="24"/>
          <w:szCs w:val="20"/>
        </w:rPr>
        <w:t>10 часов в неделю.</w:t>
      </w:r>
    </w:p>
    <w:p w:rsidR="000E5EF8" w:rsidRDefault="000E5EF8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F5A4D" w:rsidRPr="00F947F9" w:rsidRDefault="006F5A4D" w:rsidP="006F5A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3"/>
        </w:rPr>
        <w:t>3</w:t>
      </w: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. Планирование внеурочной деятельности обучающихся </w:t>
      </w:r>
      <w:r>
        <w:rPr>
          <w:rFonts w:ascii="Times New Roman" w:hAnsi="Times New Roman" w:cs="Times New Roman"/>
          <w:b/>
          <w:bCs/>
          <w:color w:val="000000"/>
          <w:sz w:val="28"/>
          <w:szCs w:val="23"/>
          <w:lang w:val="en-US"/>
        </w:rPr>
        <w:t>V</w:t>
      </w:r>
      <w:r>
        <w:rPr>
          <w:rFonts w:ascii="Times New Roman" w:hAnsi="Times New Roman" w:cs="Times New Roman"/>
          <w:b/>
          <w:bCs/>
          <w:color w:val="000000"/>
          <w:sz w:val="28"/>
          <w:szCs w:val="23"/>
        </w:rPr>
        <w:t>-</w:t>
      </w:r>
      <w:r w:rsidR="00407A01">
        <w:rPr>
          <w:rFonts w:ascii="Times New Roman" w:hAnsi="Times New Roman" w:cs="Times New Roman"/>
          <w:b/>
          <w:bCs/>
          <w:color w:val="000000"/>
          <w:sz w:val="28"/>
          <w:szCs w:val="23"/>
          <w:lang w:val="en-US"/>
        </w:rPr>
        <w:t>X</w:t>
      </w:r>
      <w:r w:rsidR="00A81088">
        <w:rPr>
          <w:rFonts w:ascii="Times New Roman" w:hAnsi="Times New Roman" w:cs="Times New Roman"/>
          <w:b/>
          <w:bCs/>
          <w:color w:val="000000"/>
          <w:sz w:val="28"/>
          <w:szCs w:val="23"/>
          <w:lang w:val="en-US"/>
        </w:rPr>
        <w:t>I</w:t>
      </w:r>
      <w:r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 классов</w:t>
      </w:r>
    </w:p>
    <w:p w:rsidR="006F5A4D" w:rsidRPr="00F947F9" w:rsidRDefault="006F5A4D" w:rsidP="006F5A4D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>на 20</w:t>
      </w:r>
      <w:r w:rsidR="00A81088">
        <w:rPr>
          <w:rFonts w:ascii="Times New Roman" w:hAnsi="Times New Roman" w:cs="Times New Roman"/>
          <w:b/>
          <w:bCs/>
          <w:color w:val="000000"/>
          <w:sz w:val="28"/>
          <w:szCs w:val="23"/>
        </w:rPr>
        <w:t>2</w:t>
      </w:r>
      <w:r w:rsidR="00A81088">
        <w:rPr>
          <w:rFonts w:ascii="Times New Roman" w:hAnsi="Times New Roman" w:cs="Times New Roman"/>
          <w:b/>
          <w:bCs/>
          <w:color w:val="000000"/>
          <w:sz w:val="28"/>
          <w:szCs w:val="23"/>
          <w:lang w:val="en-US"/>
        </w:rPr>
        <w:t>1</w:t>
      </w: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>-20</w:t>
      </w:r>
      <w:r w:rsidR="00CE106B">
        <w:rPr>
          <w:rFonts w:ascii="Times New Roman" w:hAnsi="Times New Roman" w:cs="Times New Roman"/>
          <w:b/>
          <w:bCs/>
          <w:color w:val="000000"/>
          <w:sz w:val="28"/>
          <w:szCs w:val="23"/>
        </w:rPr>
        <w:t>2</w:t>
      </w:r>
      <w:r w:rsidR="00A81088">
        <w:rPr>
          <w:rFonts w:ascii="Times New Roman" w:hAnsi="Times New Roman" w:cs="Times New Roman"/>
          <w:b/>
          <w:bCs/>
          <w:color w:val="000000"/>
          <w:sz w:val="28"/>
          <w:szCs w:val="23"/>
          <w:lang w:val="en-US"/>
        </w:rPr>
        <w:t>2</w:t>
      </w:r>
      <w:r w:rsidRPr="00F947F9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 учебный год.</w:t>
      </w:r>
    </w:p>
    <w:p w:rsidR="000E5EF8" w:rsidRPr="00257946" w:rsidRDefault="000E5EF8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Pr="00257946">
        <w:rPr>
          <w:rFonts w:ascii="Times New Roman" w:eastAsia="Calibri" w:hAnsi="Times New Roman" w:cs="Times New Roman"/>
          <w:b/>
          <w:sz w:val="28"/>
          <w:szCs w:val="28"/>
        </w:rPr>
        <w:t xml:space="preserve"> классы.</w:t>
      </w:r>
    </w:p>
    <w:p w:rsidR="000E5EF8" w:rsidRPr="00257946" w:rsidRDefault="000E5EF8" w:rsidP="000E5EF8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3828"/>
        <w:gridCol w:w="3396"/>
      </w:tblGrid>
      <w:tr w:rsidR="00321D6A" w:rsidRPr="00257946" w:rsidTr="00F54DDE">
        <w:trPr>
          <w:trHeight w:val="158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321D6A" w:rsidRPr="00257946" w:rsidRDefault="00321D6A" w:rsidP="00321D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3828" w:type="dxa"/>
            <w:vMerge w:val="restart"/>
            <w:shd w:val="clear" w:color="auto" w:fill="auto"/>
            <w:vAlign w:val="center"/>
          </w:tcPr>
          <w:p w:rsidR="00321D6A" w:rsidRPr="00257946" w:rsidRDefault="00321D6A" w:rsidP="00321D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321D6A" w:rsidRPr="00A81088" w:rsidRDefault="00321D6A" w:rsidP="00321D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5А, 5</w:t>
            </w:r>
            <w:r w:rsidR="00A8108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  <w:r w:rsidR="0079465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 5В</w:t>
            </w:r>
          </w:p>
        </w:tc>
      </w:tr>
      <w:tr w:rsidR="000E5EF8" w:rsidRPr="00257946" w:rsidTr="00F54DDE">
        <w:trPr>
          <w:trHeight w:val="157"/>
        </w:trPr>
        <w:tc>
          <w:tcPr>
            <w:tcW w:w="2943" w:type="dxa"/>
            <w:vMerge/>
            <w:shd w:val="clear" w:color="auto" w:fill="auto"/>
            <w:vAlign w:val="center"/>
          </w:tcPr>
          <w:p w:rsidR="000E5EF8" w:rsidRPr="00257946" w:rsidRDefault="000E5EF8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vMerge/>
            <w:shd w:val="clear" w:color="auto" w:fill="auto"/>
            <w:vAlign w:val="center"/>
          </w:tcPr>
          <w:p w:rsidR="000E5EF8" w:rsidRPr="00257946" w:rsidRDefault="000E5EF8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auto"/>
            <w:vAlign w:val="center"/>
          </w:tcPr>
          <w:p w:rsidR="000E5EF8" w:rsidRPr="00257946" w:rsidRDefault="000E5EF8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EA0A05" w:rsidRPr="00257946" w:rsidTr="00F54DDE">
        <w:trPr>
          <w:trHeight w:val="70"/>
        </w:trPr>
        <w:tc>
          <w:tcPr>
            <w:tcW w:w="2943" w:type="dxa"/>
            <w:shd w:val="clear" w:color="auto" w:fill="auto"/>
          </w:tcPr>
          <w:p w:rsidR="00EA0A05" w:rsidRPr="00257946" w:rsidRDefault="00EA0A05" w:rsidP="00EA0A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3828" w:type="dxa"/>
            <w:shd w:val="clear" w:color="auto" w:fill="auto"/>
          </w:tcPr>
          <w:p w:rsidR="00EA0A05" w:rsidRPr="00257946" w:rsidRDefault="00F06D18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3396" w:type="dxa"/>
            <w:shd w:val="clear" w:color="auto" w:fill="auto"/>
          </w:tcPr>
          <w:p w:rsidR="00EA0A05" w:rsidRPr="00257946" w:rsidRDefault="00EA0A05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B1019" w:rsidRPr="00257946" w:rsidTr="00F54DDE">
        <w:trPr>
          <w:trHeight w:val="70"/>
        </w:trPr>
        <w:tc>
          <w:tcPr>
            <w:tcW w:w="2943" w:type="dxa"/>
            <w:shd w:val="clear" w:color="auto" w:fill="auto"/>
          </w:tcPr>
          <w:p w:rsidR="00EB1019" w:rsidRDefault="00EB1019" w:rsidP="00EA0A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3828" w:type="dxa"/>
            <w:shd w:val="clear" w:color="auto" w:fill="auto"/>
          </w:tcPr>
          <w:p w:rsidR="00EB1019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Культура татарского народа </w:t>
            </w:r>
          </w:p>
        </w:tc>
        <w:tc>
          <w:tcPr>
            <w:tcW w:w="3396" w:type="dxa"/>
            <w:shd w:val="clear" w:color="auto" w:fill="auto"/>
          </w:tcPr>
          <w:p w:rsidR="00EB1019" w:rsidRDefault="00EB1019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A0A05" w:rsidRPr="00257946" w:rsidTr="00583E07">
        <w:trPr>
          <w:trHeight w:val="378"/>
        </w:trPr>
        <w:tc>
          <w:tcPr>
            <w:tcW w:w="2943" w:type="dxa"/>
            <w:shd w:val="clear" w:color="auto" w:fill="auto"/>
          </w:tcPr>
          <w:p w:rsidR="00EA0A05" w:rsidRPr="00257946" w:rsidRDefault="00EA0A05" w:rsidP="00EA0A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3828" w:type="dxa"/>
            <w:shd w:val="clear" w:color="auto" w:fill="auto"/>
          </w:tcPr>
          <w:p w:rsidR="00EA0A05" w:rsidRPr="00257946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 пожаловать в Великобританию </w:t>
            </w:r>
          </w:p>
        </w:tc>
        <w:tc>
          <w:tcPr>
            <w:tcW w:w="3396" w:type="dxa"/>
            <w:shd w:val="clear" w:color="auto" w:fill="auto"/>
          </w:tcPr>
          <w:p w:rsidR="00EA0A05" w:rsidRPr="00257946" w:rsidRDefault="00EA0A05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A0A05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EA0A05" w:rsidRPr="00257946" w:rsidRDefault="00EA0A05" w:rsidP="00EA0A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</w:t>
            </w:r>
            <w:r w:rsidR="00F25717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 - оздоровительное</w:t>
            </w:r>
          </w:p>
        </w:tc>
        <w:tc>
          <w:tcPr>
            <w:tcW w:w="3828" w:type="dxa"/>
            <w:shd w:val="clear" w:color="auto" w:fill="auto"/>
          </w:tcPr>
          <w:p w:rsidR="00EA0A05" w:rsidRPr="00257946" w:rsidRDefault="00A81088" w:rsidP="00EA0A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396" w:type="dxa"/>
            <w:shd w:val="clear" w:color="auto" w:fill="auto"/>
          </w:tcPr>
          <w:p w:rsidR="00EA0A05" w:rsidRPr="00257946" w:rsidRDefault="00EA0A05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A0A05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EA0A05" w:rsidRPr="00321D6A" w:rsidRDefault="00EA0A05" w:rsidP="00EA0A0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1D6A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3828" w:type="dxa"/>
            <w:shd w:val="clear" w:color="auto" w:fill="auto"/>
          </w:tcPr>
          <w:p w:rsidR="00EE2B4C" w:rsidRDefault="00A81088" w:rsidP="00EE2B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>Юные исследователи</w:t>
            </w:r>
          </w:p>
          <w:p w:rsidR="00EA0A05" w:rsidRDefault="00A81088" w:rsidP="00EE2B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Мастерская слова </w:t>
            </w:r>
          </w:p>
          <w:p w:rsidR="0079465E" w:rsidRPr="00257946" w:rsidRDefault="0079465E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Фу</w:t>
            </w:r>
            <w:r w:rsidR="00EE2B4C">
              <w:rPr>
                <w:rFonts w:ascii="Times New Roman" w:eastAsia="Calibri" w:hAnsi="Times New Roman" w:cs="Times New Roman"/>
                <w:sz w:val="24"/>
                <w:szCs w:val="24"/>
              </w:rPr>
              <w:t>нкциональная грамотность</w:t>
            </w:r>
          </w:p>
        </w:tc>
        <w:tc>
          <w:tcPr>
            <w:tcW w:w="3396" w:type="dxa"/>
            <w:shd w:val="clear" w:color="auto" w:fill="auto"/>
          </w:tcPr>
          <w:p w:rsidR="00EA0A05" w:rsidRDefault="00EA0A05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E2B4C" w:rsidRDefault="00EE2B4C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2B4C" w:rsidRDefault="00EE2B4C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E2B4C" w:rsidRDefault="00EE2B4C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E2B4C" w:rsidRPr="00257946" w:rsidRDefault="00EE2B4C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A0A05" w:rsidRPr="00257946" w:rsidTr="00F54DDE">
        <w:trPr>
          <w:trHeight w:val="157"/>
        </w:trPr>
        <w:tc>
          <w:tcPr>
            <w:tcW w:w="6771" w:type="dxa"/>
            <w:gridSpan w:val="2"/>
            <w:shd w:val="clear" w:color="auto" w:fill="auto"/>
          </w:tcPr>
          <w:p w:rsidR="00EA0A05" w:rsidRPr="00257946" w:rsidRDefault="00EA0A05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396" w:type="dxa"/>
            <w:shd w:val="clear" w:color="auto" w:fill="auto"/>
          </w:tcPr>
          <w:p w:rsidR="00EA0A05" w:rsidRPr="00257946" w:rsidRDefault="00EE2B4C" w:rsidP="00EA0A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:rsidR="007A50BA" w:rsidRDefault="007A50BA" w:rsidP="003C0C8D">
      <w:pPr>
        <w:spacing w:after="0" w:line="240" w:lineRule="auto"/>
      </w:pPr>
    </w:p>
    <w:p w:rsidR="007A50BA" w:rsidRPr="00257946" w:rsidRDefault="007A50BA" w:rsidP="007A50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6</w:t>
      </w:r>
      <w:r w:rsidRPr="00257946">
        <w:rPr>
          <w:rFonts w:ascii="Times New Roman" w:eastAsia="Calibri" w:hAnsi="Times New Roman" w:cs="Times New Roman"/>
          <w:b/>
          <w:sz w:val="28"/>
          <w:szCs w:val="28"/>
        </w:rPr>
        <w:t xml:space="preserve"> классы.</w:t>
      </w:r>
    </w:p>
    <w:p w:rsidR="007A50BA" w:rsidRPr="00257946" w:rsidRDefault="007A50BA" w:rsidP="007A50B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3828"/>
        <w:gridCol w:w="3396"/>
      </w:tblGrid>
      <w:tr w:rsidR="007A50BA" w:rsidRPr="00257946" w:rsidTr="00F54DDE">
        <w:trPr>
          <w:trHeight w:val="158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7A50BA" w:rsidRPr="00257946" w:rsidRDefault="007A50BA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3828" w:type="dxa"/>
            <w:vMerge w:val="restart"/>
            <w:shd w:val="clear" w:color="auto" w:fill="auto"/>
            <w:vAlign w:val="center"/>
          </w:tcPr>
          <w:p w:rsidR="007A50BA" w:rsidRPr="00257946" w:rsidRDefault="007A50BA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50BA" w:rsidRPr="00257946" w:rsidRDefault="00EE2B4C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6А, 6Б</w:t>
            </w:r>
          </w:p>
        </w:tc>
      </w:tr>
      <w:tr w:rsidR="007A50BA" w:rsidRPr="00257946" w:rsidTr="00F54DDE">
        <w:trPr>
          <w:trHeight w:val="157"/>
        </w:trPr>
        <w:tc>
          <w:tcPr>
            <w:tcW w:w="2943" w:type="dxa"/>
            <w:vMerge/>
            <w:shd w:val="clear" w:color="auto" w:fill="auto"/>
            <w:vAlign w:val="center"/>
          </w:tcPr>
          <w:p w:rsidR="007A50BA" w:rsidRPr="00257946" w:rsidRDefault="007A50BA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vMerge/>
            <w:shd w:val="clear" w:color="auto" w:fill="auto"/>
            <w:vAlign w:val="center"/>
          </w:tcPr>
          <w:p w:rsidR="007A50BA" w:rsidRPr="00257946" w:rsidRDefault="007A50BA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auto"/>
            <w:vAlign w:val="center"/>
          </w:tcPr>
          <w:p w:rsidR="007A50BA" w:rsidRPr="00257946" w:rsidRDefault="007A50BA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7A50BA" w:rsidRPr="00257946" w:rsidTr="00EE2B4C">
        <w:trPr>
          <w:trHeight w:val="274"/>
        </w:trPr>
        <w:tc>
          <w:tcPr>
            <w:tcW w:w="2943" w:type="dxa"/>
            <w:shd w:val="clear" w:color="auto" w:fill="auto"/>
          </w:tcPr>
          <w:p w:rsidR="007A50BA" w:rsidRPr="00257946" w:rsidRDefault="007A50BA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3828" w:type="dxa"/>
            <w:shd w:val="clear" w:color="auto" w:fill="auto"/>
          </w:tcPr>
          <w:p w:rsidR="00BA0F52" w:rsidRPr="00257946" w:rsidRDefault="00BA0F52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Увлекательная грамматика</w:t>
            </w:r>
          </w:p>
        </w:tc>
        <w:tc>
          <w:tcPr>
            <w:tcW w:w="3396" w:type="dxa"/>
            <w:shd w:val="clear" w:color="auto" w:fill="auto"/>
          </w:tcPr>
          <w:p w:rsidR="00BA0F52" w:rsidRPr="00257946" w:rsidRDefault="007A50BA" w:rsidP="00EE2B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445C1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E445C1" w:rsidRPr="00257946" w:rsidRDefault="00E445C1" w:rsidP="00E445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3828" w:type="dxa"/>
            <w:shd w:val="clear" w:color="auto" w:fill="auto"/>
          </w:tcPr>
          <w:p w:rsidR="00E445C1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Добро пожаловать в Великобританию </w:t>
            </w:r>
          </w:p>
        </w:tc>
        <w:tc>
          <w:tcPr>
            <w:tcW w:w="3396" w:type="dxa"/>
            <w:shd w:val="clear" w:color="auto" w:fill="auto"/>
          </w:tcPr>
          <w:p w:rsidR="00E445C1" w:rsidRPr="00257946" w:rsidRDefault="00E445C1" w:rsidP="00E445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A50BA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7A50BA" w:rsidRPr="00257946" w:rsidRDefault="007A50BA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</w:t>
            </w:r>
            <w:r w:rsidR="00595FE8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 - оздоровительное</w:t>
            </w:r>
          </w:p>
        </w:tc>
        <w:tc>
          <w:tcPr>
            <w:tcW w:w="3828" w:type="dxa"/>
            <w:shd w:val="clear" w:color="auto" w:fill="auto"/>
          </w:tcPr>
          <w:p w:rsidR="007A50BA" w:rsidRPr="00257946" w:rsidRDefault="00A81088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396" w:type="dxa"/>
            <w:shd w:val="clear" w:color="auto" w:fill="auto"/>
          </w:tcPr>
          <w:p w:rsidR="007A50BA" w:rsidRPr="00257946" w:rsidRDefault="007A50BA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595F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657F4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A657F4" w:rsidRPr="00321D6A" w:rsidRDefault="00A657F4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1D6A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</w:p>
        </w:tc>
        <w:tc>
          <w:tcPr>
            <w:tcW w:w="3828" w:type="dxa"/>
            <w:shd w:val="clear" w:color="auto" w:fill="auto"/>
          </w:tcPr>
          <w:p w:rsidR="00A81088" w:rsidRPr="00A81088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Занимательные задачи</w:t>
            </w:r>
          </w:p>
          <w:p w:rsidR="00A657F4" w:rsidRPr="00257946" w:rsidRDefault="00A657F4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auto"/>
          </w:tcPr>
          <w:p w:rsidR="00A657F4" w:rsidRPr="00257946" w:rsidRDefault="00A657F4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4F20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657F4" w:rsidRPr="00257946" w:rsidTr="00F54DDE">
        <w:trPr>
          <w:trHeight w:val="157"/>
        </w:trPr>
        <w:tc>
          <w:tcPr>
            <w:tcW w:w="6771" w:type="dxa"/>
            <w:gridSpan w:val="2"/>
            <w:shd w:val="clear" w:color="auto" w:fill="auto"/>
          </w:tcPr>
          <w:p w:rsidR="00A657F4" w:rsidRPr="00257946" w:rsidRDefault="00A657F4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396" w:type="dxa"/>
            <w:shd w:val="clear" w:color="auto" w:fill="auto"/>
          </w:tcPr>
          <w:p w:rsidR="00A657F4" w:rsidRPr="00257946" w:rsidRDefault="00EE2B4C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55463F" w:rsidRDefault="0055463F" w:rsidP="0055463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5463F" w:rsidRPr="00257946" w:rsidRDefault="0055463F" w:rsidP="0055463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7</w:t>
      </w:r>
      <w:r w:rsidR="00916A55">
        <w:rPr>
          <w:rFonts w:ascii="Times New Roman" w:eastAsia="Calibri" w:hAnsi="Times New Roman" w:cs="Times New Roman"/>
          <w:b/>
          <w:sz w:val="28"/>
          <w:szCs w:val="28"/>
        </w:rPr>
        <w:t xml:space="preserve"> классы</w:t>
      </w:r>
    </w:p>
    <w:p w:rsidR="0055463F" w:rsidRPr="00257946" w:rsidRDefault="0055463F" w:rsidP="0055463F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3828"/>
        <w:gridCol w:w="3396"/>
      </w:tblGrid>
      <w:tr w:rsidR="0055463F" w:rsidRPr="00257946" w:rsidTr="00F54DDE">
        <w:trPr>
          <w:trHeight w:val="158"/>
        </w:trPr>
        <w:tc>
          <w:tcPr>
            <w:tcW w:w="2943" w:type="dxa"/>
            <w:vMerge w:val="restart"/>
            <w:shd w:val="clear" w:color="auto" w:fill="auto"/>
            <w:vAlign w:val="center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3828" w:type="dxa"/>
            <w:vMerge w:val="restart"/>
            <w:shd w:val="clear" w:color="auto" w:fill="auto"/>
            <w:vAlign w:val="center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55463F" w:rsidRPr="00257946" w:rsidRDefault="0055463F" w:rsidP="005546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7А, 7Б, 7В</w:t>
            </w:r>
          </w:p>
        </w:tc>
      </w:tr>
      <w:tr w:rsidR="0055463F" w:rsidRPr="00257946" w:rsidTr="00F54DDE">
        <w:trPr>
          <w:trHeight w:val="157"/>
        </w:trPr>
        <w:tc>
          <w:tcPr>
            <w:tcW w:w="2943" w:type="dxa"/>
            <w:vMerge/>
            <w:shd w:val="clear" w:color="auto" w:fill="auto"/>
            <w:vAlign w:val="center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  <w:vMerge/>
            <w:shd w:val="clear" w:color="auto" w:fill="auto"/>
            <w:vAlign w:val="center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96" w:type="dxa"/>
            <w:shd w:val="clear" w:color="auto" w:fill="auto"/>
            <w:vAlign w:val="center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5463F" w:rsidRPr="00257946" w:rsidTr="00F54DDE">
        <w:trPr>
          <w:trHeight w:val="70"/>
        </w:trPr>
        <w:tc>
          <w:tcPr>
            <w:tcW w:w="2943" w:type="dxa"/>
            <w:shd w:val="clear" w:color="auto" w:fill="auto"/>
          </w:tcPr>
          <w:p w:rsidR="0055463F" w:rsidRPr="00257946" w:rsidRDefault="0055463F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3828" w:type="dxa"/>
            <w:shd w:val="clear" w:color="auto" w:fill="auto"/>
          </w:tcPr>
          <w:p w:rsidR="0055463F" w:rsidRPr="00257946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Уроки нравственности </w:t>
            </w:r>
          </w:p>
        </w:tc>
        <w:tc>
          <w:tcPr>
            <w:tcW w:w="3396" w:type="dxa"/>
            <w:shd w:val="clear" w:color="auto" w:fill="auto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B1019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EB1019" w:rsidRPr="00257946" w:rsidRDefault="00EB1019" w:rsidP="00EB101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3828" w:type="dxa"/>
            <w:shd w:val="clear" w:color="auto" w:fill="auto"/>
          </w:tcPr>
          <w:p w:rsidR="00EB1019" w:rsidRPr="00257946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Язык </w:t>
            </w:r>
            <w:proofErr w:type="gramStart"/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>мой-друг</w:t>
            </w:r>
            <w:proofErr w:type="gramEnd"/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мой </w:t>
            </w:r>
          </w:p>
        </w:tc>
        <w:tc>
          <w:tcPr>
            <w:tcW w:w="3396" w:type="dxa"/>
            <w:shd w:val="clear" w:color="auto" w:fill="auto"/>
          </w:tcPr>
          <w:p w:rsidR="00EB1019" w:rsidRPr="00257946" w:rsidRDefault="00EB1019" w:rsidP="00EB10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5463F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55463F" w:rsidRPr="00257946" w:rsidRDefault="0055463F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3828" w:type="dxa"/>
            <w:shd w:val="clear" w:color="auto" w:fill="auto"/>
          </w:tcPr>
          <w:p w:rsidR="0055463F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>Секреты здорового питания</w:t>
            </w:r>
            <w:r w:rsidRPr="00A8108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396" w:type="dxa"/>
            <w:shd w:val="clear" w:color="auto" w:fill="auto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5463F" w:rsidRPr="00257946" w:rsidTr="00F54DDE">
        <w:trPr>
          <w:trHeight w:val="157"/>
        </w:trPr>
        <w:tc>
          <w:tcPr>
            <w:tcW w:w="2943" w:type="dxa"/>
            <w:shd w:val="clear" w:color="auto" w:fill="auto"/>
          </w:tcPr>
          <w:p w:rsidR="0055463F" w:rsidRPr="00321D6A" w:rsidRDefault="0055463F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21D6A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3828" w:type="dxa"/>
            <w:shd w:val="clear" w:color="auto" w:fill="auto"/>
          </w:tcPr>
          <w:p w:rsidR="0055463F" w:rsidRPr="00257946" w:rsidRDefault="00A81088" w:rsidP="00EE2B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>Компьютерный мир</w:t>
            </w:r>
          </w:p>
        </w:tc>
        <w:tc>
          <w:tcPr>
            <w:tcW w:w="3396" w:type="dxa"/>
            <w:shd w:val="clear" w:color="auto" w:fill="auto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55463F" w:rsidRPr="00257946" w:rsidTr="00F54DDE">
        <w:trPr>
          <w:trHeight w:val="157"/>
        </w:trPr>
        <w:tc>
          <w:tcPr>
            <w:tcW w:w="6771" w:type="dxa"/>
            <w:gridSpan w:val="2"/>
            <w:shd w:val="clear" w:color="auto" w:fill="auto"/>
          </w:tcPr>
          <w:p w:rsidR="0055463F" w:rsidRPr="00257946" w:rsidRDefault="0055463F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396" w:type="dxa"/>
            <w:shd w:val="clear" w:color="auto" w:fill="auto"/>
          </w:tcPr>
          <w:p w:rsidR="0055463F" w:rsidRPr="00257946" w:rsidRDefault="00EE2B4C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6D5F27" w:rsidRDefault="006D5F27" w:rsidP="006D5F2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D5F27" w:rsidRPr="00257946" w:rsidRDefault="004629D0" w:rsidP="006D5F2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="00595FE8">
        <w:rPr>
          <w:rFonts w:ascii="Times New Roman" w:eastAsia="Calibri" w:hAnsi="Times New Roman" w:cs="Times New Roman"/>
          <w:b/>
          <w:sz w:val="28"/>
          <w:szCs w:val="28"/>
        </w:rPr>
        <w:t xml:space="preserve"> классы</w:t>
      </w:r>
    </w:p>
    <w:p w:rsidR="006D5F27" w:rsidRPr="00257946" w:rsidRDefault="006D5F27" w:rsidP="006D5F27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4252"/>
        <w:gridCol w:w="3255"/>
      </w:tblGrid>
      <w:tr w:rsidR="006D5F27" w:rsidRPr="00257946" w:rsidTr="006D5F27">
        <w:trPr>
          <w:trHeight w:val="158"/>
        </w:trPr>
        <w:tc>
          <w:tcPr>
            <w:tcW w:w="2660" w:type="dxa"/>
            <w:vMerge w:val="restart"/>
            <w:shd w:val="clear" w:color="auto" w:fill="auto"/>
            <w:vAlign w:val="center"/>
          </w:tcPr>
          <w:p w:rsidR="006D5F27" w:rsidRPr="00257946" w:rsidRDefault="006D5F27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252" w:type="dxa"/>
            <w:vMerge w:val="restart"/>
            <w:shd w:val="clear" w:color="auto" w:fill="auto"/>
            <w:vAlign w:val="center"/>
          </w:tcPr>
          <w:p w:rsidR="006D5F27" w:rsidRPr="00257946" w:rsidRDefault="006D5F27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3255" w:type="dxa"/>
            <w:shd w:val="clear" w:color="auto" w:fill="auto"/>
            <w:vAlign w:val="center"/>
          </w:tcPr>
          <w:p w:rsidR="006D5F27" w:rsidRPr="00257946" w:rsidRDefault="00EE2B4C" w:rsidP="006D5F2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8А, 8Б</w:t>
            </w:r>
          </w:p>
        </w:tc>
      </w:tr>
      <w:tr w:rsidR="006D5F27" w:rsidRPr="00257946" w:rsidTr="006D5F27">
        <w:trPr>
          <w:trHeight w:val="157"/>
        </w:trPr>
        <w:tc>
          <w:tcPr>
            <w:tcW w:w="2660" w:type="dxa"/>
            <w:vMerge/>
            <w:shd w:val="clear" w:color="auto" w:fill="auto"/>
            <w:vAlign w:val="center"/>
          </w:tcPr>
          <w:p w:rsidR="006D5F27" w:rsidRPr="00257946" w:rsidRDefault="006D5F27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  <w:vAlign w:val="center"/>
          </w:tcPr>
          <w:p w:rsidR="006D5F27" w:rsidRPr="00257946" w:rsidRDefault="006D5F27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5" w:type="dxa"/>
            <w:shd w:val="clear" w:color="auto" w:fill="auto"/>
            <w:vAlign w:val="center"/>
          </w:tcPr>
          <w:p w:rsidR="006D5F27" w:rsidRPr="00257946" w:rsidRDefault="006D5F27" w:rsidP="00776B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81088" w:rsidRPr="00257946" w:rsidTr="006D5F27">
        <w:trPr>
          <w:trHeight w:val="70"/>
        </w:trPr>
        <w:tc>
          <w:tcPr>
            <w:tcW w:w="2660" w:type="dxa"/>
            <w:shd w:val="clear" w:color="auto" w:fill="auto"/>
          </w:tcPr>
          <w:p w:rsidR="00A81088" w:rsidRPr="00257946" w:rsidRDefault="00A81088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4252" w:type="dxa"/>
            <w:shd w:val="clear" w:color="auto" w:fill="auto"/>
          </w:tcPr>
          <w:p w:rsidR="00A81088" w:rsidRPr="00257946" w:rsidRDefault="00A81088" w:rsidP="006A2E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3255" w:type="dxa"/>
            <w:shd w:val="clear" w:color="auto" w:fill="auto"/>
          </w:tcPr>
          <w:p w:rsidR="00A81088" w:rsidRPr="00257946" w:rsidRDefault="00A81088" w:rsidP="006A2E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EE2B4C" w:rsidRPr="00257946" w:rsidTr="00255A4D">
        <w:trPr>
          <w:trHeight w:val="838"/>
        </w:trPr>
        <w:tc>
          <w:tcPr>
            <w:tcW w:w="2660" w:type="dxa"/>
            <w:shd w:val="clear" w:color="auto" w:fill="auto"/>
          </w:tcPr>
          <w:p w:rsidR="00EE2B4C" w:rsidRPr="00321D6A" w:rsidRDefault="00EE2B4C" w:rsidP="00776B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21D6A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:rsidR="00EE2B4C" w:rsidRPr="006D5F27" w:rsidRDefault="00EE2B4C" w:rsidP="00EE2B4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E2B4C" w:rsidRPr="00A81088" w:rsidRDefault="00EE2B4C" w:rsidP="006A2E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Занимательные задачи </w:t>
            </w:r>
          </w:p>
          <w:p w:rsidR="00EE2B4C" w:rsidRPr="006D5F27" w:rsidRDefault="00EE2B4C" w:rsidP="00407A0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shd w:val="clear" w:color="auto" w:fill="auto"/>
          </w:tcPr>
          <w:p w:rsidR="00EE2B4C" w:rsidRPr="00257946" w:rsidRDefault="00EE2B4C" w:rsidP="006A2E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E2B4C" w:rsidRPr="00257946" w:rsidRDefault="00EE2B4C" w:rsidP="006A2E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81088" w:rsidRPr="00257946" w:rsidTr="006D5F27">
        <w:trPr>
          <w:trHeight w:val="157"/>
        </w:trPr>
        <w:tc>
          <w:tcPr>
            <w:tcW w:w="6912" w:type="dxa"/>
            <w:gridSpan w:val="2"/>
            <w:shd w:val="clear" w:color="auto" w:fill="auto"/>
          </w:tcPr>
          <w:p w:rsidR="00A81088" w:rsidRPr="00257946" w:rsidRDefault="00A81088" w:rsidP="00407A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55" w:type="dxa"/>
            <w:shd w:val="clear" w:color="auto" w:fill="auto"/>
          </w:tcPr>
          <w:p w:rsidR="00A81088" w:rsidRPr="00257946" w:rsidRDefault="00EE2B4C" w:rsidP="00407A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4629D0" w:rsidRPr="00257946" w:rsidRDefault="004629D0" w:rsidP="004629D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9 классы</w:t>
      </w:r>
    </w:p>
    <w:p w:rsidR="004629D0" w:rsidRPr="00257946" w:rsidRDefault="004629D0" w:rsidP="004629D0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4252"/>
        <w:gridCol w:w="3255"/>
      </w:tblGrid>
      <w:tr w:rsidR="004629D0" w:rsidRPr="00257946" w:rsidTr="00BD37E6">
        <w:trPr>
          <w:trHeight w:val="158"/>
        </w:trPr>
        <w:tc>
          <w:tcPr>
            <w:tcW w:w="2660" w:type="dxa"/>
            <w:vMerge w:val="restart"/>
            <w:shd w:val="clear" w:color="auto" w:fill="auto"/>
            <w:vAlign w:val="center"/>
          </w:tcPr>
          <w:p w:rsidR="004629D0" w:rsidRPr="00257946" w:rsidRDefault="004629D0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252" w:type="dxa"/>
            <w:vMerge w:val="restart"/>
            <w:shd w:val="clear" w:color="auto" w:fill="auto"/>
            <w:vAlign w:val="center"/>
          </w:tcPr>
          <w:p w:rsidR="004629D0" w:rsidRPr="00257946" w:rsidRDefault="004629D0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3255" w:type="dxa"/>
            <w:shd w:val="clear" w:color="auto" w:fill="auto"/>
            <w:vAlign w:val="center"/>
          </w:tcPr>
          <w:p w:rsidR="004629D0" w:rsidRPr="00257946" w:rsidRDefault="004629D0" w:rsidP="004629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9А, 9Б, 9В</w:t>
            </w:r>
          </w:p>
        </w:tc>
      </w:tr>
      <w:tr w:rsidR="004629D0" w:rsidRPr="00257946" w:rsidTr="00BD37E6">
        <w:trPr>
          <w:trHeight w:val="157"/>
        </w:trPr>
        <w:tc>
          <w:tcPr>
            <w:tcW w:w="2660" w:type="dxa"/>
            <w:vMerge/>
            <w:shd w:val="clear" w:color="auto" w:fill="auto"/>
            <w:vAlign w:val="center"/>
          </w:tcPr>
          <w:p w:rsidR="004629D0" w:rsidRPr="00257946" w:rsidRDefault="004629D0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  <w:vAlign w:val="center"/>
          </w:tcPr>
          <w:p w:rsidR="004629D0" w:rsidRPr="00257946" w:rsidRDefault="004629D0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5" w:type="dxa"/>
            <w:shd w:val="clear" w:color="auto" w:fill="auto"/>
            <w:vAlign w:val="center"/>
          </w:tcPr>
          <w:p w:rsidR="004629D0" w:rsidRPr="00257946" w:rsidRDefault="004629D0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4629D0" w:rsidRPr="00257946" w:rsidTr="00BD37E6">
        <w:trPr>
          <w:trHeight w:val="157"/>
        </w:trPr>
        <w:tc>
          <w:tcPr>
            <w:tcW w:w="2660" w:type="dxa"/>
            <w:shd w:val="clear" w:color="auto" w:fill="auto"/>
          </w:tcPr>
          <w:p w:rsidR="004629D0" w:rsidRPr="00257946" w:rsidRDefault="004629D0" w:rsidP="00BD3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4252" w:type="dxa"/>
            <w:shd w:val="clear" w:color="auto" w:fill="auto"/>
          </w:tcPr>
          <w:p w:rsidR="004629D0" w:rsidRPr="00257946" w:rsidRDefault="00AA696E" w:rsidP="00AA69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9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Нестандартные задачи </w:t>
            </w:r>
          </w:p>
        </w:tc>
        <w:tc>
          <w:tcPr>
            <w:tcW w:w="3255" w:type="dxa"/>
            <w:shd w:val="clear" w:color="auto" w:fill="auto"/>
          </w:tcPr>
          <w:p w:rsidR="004629D0" w:rsidRPr="00257946" w:rsidRDefault="004629D0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29D0" w:rsidRPr="00257946" w:rsidTr="00BD37E6">
        <w:trPr>
          <w:trHeight w:val="157"/>
        </w:trPr>
        <w:tc>
          <w:tcPr>
            <w:tcW w:w="2660" w:type="dxa"/>
            <w:shd w:val="clear" w:color="auto" w:fill="auto"/>
          </w:tcPr>
          <w:p w:rsidR="004629D0" w:rsidRPr="00321D6A" w:rsidRDefault="004629D0" w:rsidP="00BD37E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21D6A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:rsidR="004629D0" w:rsidRPr="006D5F27" w:rsidRDefault="00A81088" w:rsidP="00A8108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1088">
              <w:rPr>
                <w:rFonts w:ascii="Times New Roman" w:eastAsia="Calibri" w:hAnsi="Times New Roman" w:cs="Times New Roman"/>
                <w:sz w:val="24"/>
                <w:szCs w:val="24"/>
              </w:rPr>
              <w:t>Загадки русского слова</w:t>
            </w:r>
            <w:r w:rsidRPr="00A81088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255" w:type="dxa"/>
            <w:shd w:val="clear" w:color="auto" w:fill="auto"/>
          </w:tcPr>
          <w:p w:rsidR="004629D0" w:rsidRPr="00257946" w:rsidRDefault="00A81088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4629D0" w:rsidRPr="00257946" w:rsidTr="00BD37E6">
        <w:trPr>
          <w:trHeight w:val="157"/>
        </w:trPr>
        <w:tc>
          <w:tcPr>
            <w:tcW w:w="6912" w:type="dxa"/>
            <w:gridSpan w:val="2"/>
            <w:shd w:val="clear" w:color="auto" w:fill="auto"/>
          </w:tcPr>
          <w:p w:rsidR="004629D0" w:rsidRPr="00257946" w:rsidRDefault="004629D0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55" w:type="dxa"/>
            <w:shd w:val="clear" w:color="auto" w:fill="auto"/>
          </w:tcPr>
          <w:p w:rsidR="004629D0" w:rsidRPr="00257946" w:rsidRDefault="00EE2B4C" w:rsidP="00BD37E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407A01" w:rsidRPr="00257946" w:rsidRDefault="00407A01" w:rsidP="00407A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10 классы</w:t>
      </w:r>
    </w:p>
    <w:p w:rsidR="00407A01" w:rsidRPr="00257946" w:rsidRDefault="00407A01" w:rsidP="00407A01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4252"/>
        <w:gridCol w:w="3255"/>
      </w:tblGrid>
      <w:tr w:rsidR="00407A01" w:rsidRPr="00257946" w:rsidTr="00B11D58">
        <w:trPr>
          <w:trHeight w:val="158"/>
        </w:trPr>
        <w:tc>
          <w:tcPr>
            <w:tcW w:w="2660" w:type="dxa"/>
            <w:vMerge w:val="restart"/>
            <w:shd w:val="clear" w:color="auto" w:fill="auto"/>
            <w:vAlign w:val="center"/>
          </w:tcPr>
          <w:p w:rsidR="00407A01" w:rsidRPr="00257946" w:rsidRDefault="00407A01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252" w:type="dxa"/>
            <w:vMerge w:val="restart"/>
            <w:shd w:val="clear" w:color="auto" w:fill="auto"/>
            <w:vAlign w:val="center"/>
          </w:tcPr>
          <w:p w:rsidR="00407A01" w:rsidRPr="00257946" w:rsidRDefault="00407A01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3255" w:type="dxa"/>
            <w:shd w:val="clear" w:color="auto" w:fill="auto"/>
            <w:vAlign w:val="center"/>
          </w:tcPr>
          <w:p w:rsidR="00407A01" w:rsidRPr="00257946" w:rsidRDefault="00EE2B4C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10А</w:t>
            </w:r>
          </w:p>
        </w:tc>
      </w:tr>
      <w:tr w:rsidR="00407A01" w:rsidRPr="00257946" w:rsidTr="00B11D58">
        <w:trPr>
          <w:trHeight w:val="157"/>
        </w:trPr>
        <w:tc>
          <w:tcPr>
            <w:tcW w:w="2660" w:type="dxa"/>
            <w:vMerge/>
            <w:shd w:val="clear" w:color="auto" w:fill="auto"/>
            <w:vAlign w:val="center"/>
          </w:tcPr>
          <w:p w:rsidR="00407A01" w:rsidRPr="00257946" w:rsidRDefault="00407A01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  <w:vAlign w:val="center"/>
          </w:tcPr>
          <w:p w:rsidR="00407A01" w:rsidRPr="00257946" w:rsidRDefault="00407A01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5" w:type="dxa"/>
            <w:shd w:val="clear" w:color="auto" w:fill="auto"/>
            <w:vAlign w:val="center"/>
          </w:tcPr>
          <w:p w:rsidR="00407A01" w:rsidRPr="00257946" w:rsidRDefault="00407A01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A696E" w:rsidRPr="00257946" w:rsidTr="00B11D58">
        <w:trPr>
          <w:trHeight w:val="70"/>
        </w:trPr>
        <w:tc>
          <w:tcPr>
            <w:tcW w:w="2660" w:type="dxa"/>
            <w:shd w:val="clear" w:color="auto" w:fill="auto"/>
          </w:tcPr>
          <w:p w:rsidR="00AA696E" w:rsidRPr="00257946" w:rsidRDefault="00AA696E" w:rsidP="006A2E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9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 - оздоровительное </w:t>
            </w:r>
          </w:p>
        </w:tc>
        <w:tc>
          <w:tcPr>
            <w:tcW w:w="4252" w:type="dxa"/>
            <w:shd w:val="clear" w:color="auto" w:fill="auto"/>
          </w:tcPr>
          <w:p w:rsidR="00AA696E" w:rsidRPr="00257946" w:rsidRDefault="00AA696E" w:rsidP="006A2E4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Волейбол, баскетбол</w:t>
            </w:r>
          </w:p>
        </w:tc>
        <w:tc>
          <w:tcPr>
            <w:tcW w:w="3255" w:type="dxa"/>
            <w:shd w:val="clear" w:color="auto" w:fill="auto"/>
          </w:tcPr>
          <w:p w:rsidR="00AA696E" w:rsidRPr="00257946" w:rsidRDefault="00AA696E" w:rsidP="006A2E4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A696E" w:rsidRPr="00257946" w:rsidTr="00B11D58">
        <w:trPr>
          <w:trHeight w:val="157"/>
        </w:trPr>
        <w:tc>
          <w:tcPr>
            <w:tcW w:w="2660" w:type="dxa"/>
            <w:shd w:val="clear" w:color="auto" w:fill="auto"/>
          </w:tcPr>
          <w:p w:rsidR="00AA696E" w:rsidRPr="00257946" w:rsidRDefault="00AA696E" w:rsidP="00B11D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4252" w:type="dxa"/>
            <w:shd w:val="clear" w:color="auto" w:fill="auto"/>
          </w:tcPr>
          <w:p w:rsidR="00AA696E" w:rsidRPr="00257946" w:rsidRDefault="00AA696E" w:rsidP="00AA696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9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язык – нежный цветок </w:t>
            </w:r>
          </w:p>
        </w:tc>
        <w:tc>
          <w:tcPr>
            <w:tcW w:w="3255" w:type="dxa"/>
            <w:shd w:val="clear" w:color="auto" w:fill="auto"/>
          </w:tcPr>
          <w:p w:rsidR="00AA696E" w:rsidRPr="00257946" w:rsidRDefault="00AA696E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A696E" w:rsidRPr="00257946" w:rsidTr="00B11D58">
        <w:trPr>
          <w:trHeight w:val="157"/>
        </w:trPr>
        <w:tc>
          <w:tcPr>
            <w:tcW w:w="2660" w:type="dxa"/>
            <w:shd w:val="clear" w:color="auto" w:fill="auto"/>
          </w:tcPr>
          <w:p w:rsidR="00AA696E" w:rsidRPr="00321D6A" w:rsidRDefault="00AA696E" w:rsidP="00B11D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21D6A">
              <w:rPr>
                <w:rFonts w:ascii="Times New Roman" w:eastAsia="Calibri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:rsidR="00AA696E" w:rsidRPr="006D5F27" w:rsidRDefault="00AA696E" w:rsidP="00B11D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96E">
              <w:rPr>
                <w:rFonts w:ascii="Times New Roman" w:eastAsia="Calibri" w:hAnsi="Times New Roman" w:cs="Times New Roman"/>
                <w:sz w:val="24"/>
                <w:szCs w:val="24"/>
              </w:rPr>
              <w:t>Загадки русского слова</w:t>
            </w:r>
          </w:p>
        </w:tc>
        <w:tc>
          <w:tcPr>
            <w:tcW w:w="3255" w:type="dxa"/>
            <w:shd w:val="clear" w:color="auto" w:fill="auto"/>
          </w:tcPr>
          <w:p w:rsidR="00AA696E" w:rsidRPr="00257946" w:rsidRDefault="00AA696E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A696E" w:rsidRPr="00257946" w:rsidTr="00B11D58">
        <w:trPr>
          <w:trHeight w:val="157"/>
        </w:trPr>
        <w:tc>
          <w:tcPr>
            <w:tcW w:w="6912" w:type="dxa"/>
            <w:gridSpan w:val="2"/>
            <w:shd w:val="clear" w:color="auto" w:fill="auto"/>
          </w:tcPr>
          <w:p w:rsidR="00AA696E" w:rsidRPr="00257946" w:rsidRDefault="00AA696E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55" w:type="dxa"/>
            <w:shd w:val="clear" w:color="auto" w:fill="auto"/>
          </w:tcPr>
          <w:p w:rsidR="00AA696E" w:rsidRPr="00257946" w:rsidRDefault="00AA696E" w:rsidP="00B11D5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407A01" w:rsidRDefault="00407A01" w:rsidP="00F53B51"/>
    <w:p w:rsidR="00AA43CF" w:rsidRPr="00257946" w:rsidRDefault="00AA43CF" w:rsidP="00AA43C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11 классы</w:t>
      </w:r>
    </w:p>
    <w:p w:rsidR="00AA43CF" w:rsidRPr="00257946" w:rsidRDefault="00AA43CF" w:rsidP="00AA43CF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4252"/>
        <w:gridCol w:w="3255"/>
      </w:tblGrid>
      <w:tr w:rsidR="00AA43CF" w:rsidRPr="00257946" w:rsidTr="0079465E">
        <w:trPr>
          <w:trHeight w:val="158"/>
        </w:trPr>
        <w:tc>
          <w:tcPr>
            <w:tcW w:w="2660" w:type="dxa"/>
            <w:vMerge w:val="restart"/>
            <w:shd w:val="clear" w:color="auto" w:fill="auto"/>
            <w:vAlign w:val="center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252" w:type="dxa"/>
            <w:vMerge w:val="restart"/>
            <w:shd w:val="clear" w:color="auto" w:fill="auto"/>
            <w:vAlign w:val="center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занятий</w:t>
            </w:r>
          </w:p>
        </w:tc>
        <w:tc>
          <w:tcPr>
            <w:tcW w:w="3255" w:type="dxa"/>
            <w:shd w:val="clear" w:color="auto" w:fill="auto"/>
            <w:vAlign w:val="center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10А, 10Б</w:t>
            </w:r>
          </w:p>
        </w:tc>
      </w:tr>
      <w:tr w:rsidR="00AA43CF" w:rsidRPr="00257946" w:rsidTr="0079465E">
        <w:trPr>
          <w:trHeight w:val="157"/>
        </w:trPr>
        <w:tc>
          <w:tcPr>
            <w:tcW w:w="2660" w:type="dxa"/>
            <w:vMerge/>
            <w:shd w:val="clear" w:color="auto" w:fill="auto"/>
            <w:vAlign w:val="center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vMerge/>
            <w:shd w:val="clear" w:color="auto" w:fill="auto"/>
            <w:vAlign w:val="center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5" w:type="dxa"/>
            <w:shd w:val="clear" w:color="auto" w:fill="auto"/>
            <w:vAlign w:val="center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A43CF" w:rsidRPr="00257946" w:rsidTr="0079465E">
        <w:trPr>
          <w:trHeight w:val="70"/>
        </w:trPr>
        <w:tc>
          <w:tcPr>
            <w:tcW w:w="2660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9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 - оздоровительное </w:t>
            </w:r>
          </w:p>
        </w:tc>
        <w:tc>
          <w:tcPr>
            <w:tcW w:w="4252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Волейбол, баскетбол</w:t>
            </w:r>
          </w:p>
        </w:tc>
        <w:tc>
          <w:tcPr>
            <w:tcW w:w="3255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257946" w:rsidTr="0079465E">
        <w:trPr>
          <w:trHeight w:val="157"/>
        </w:trPr>
        <w:tc>
          <w:tcPr>
            <w:tcW w:w="2660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4252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9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Родной язык – нежный цветок </w:t>
            </w:r>
          </w:p>
        </w:tc>
        <w:tc>
          <w:tcPr>
            <w:tcW w:w="3255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257946" w:rsidTr="0079465E">
        <w:trPr>
          <w:trHeight w:val="157"/>
        </w:trPr>
        <w:tc>
          <w:tcPr>
            <w:tcW w:w="2660" w:type="dxa"/>
            <w:shd w:val="clear" w:color="auto" w:fill="auto"/>
          </w:tcPr>
          <w:p w:rsidR="00AA43CF" w:rsidRPr="00321D6A" w:rsidRDefault="00AA43CF" w:rsidP="00AA43C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1D6A">
              <w:rPr>
                <w:rFonts w:ascii="Times New Roman" w:eastAsia="Calibri" w:hAnsi="Times New Roman" w:cs="Times New Roman"/>
                <w:sz w:val="24"/>
                <w:szCs w:val="24"/>
              </w:rPr>
              <w:t>Обще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культурное</w:t>
            </w:r>
          </w:p>
        </w:tc>
        <w:tc>
          <w:tcPr>
            <w:tcW w:w="4252" w:type="dxa"/>
            <w:shd w:val="clear" w:color="auto" w:fill="auto"/>
          </w:tcPr>
          <w:p w:rsidR="00AA43CF" w:rsidRPr="006D5F27" w:rsidRDefault="00AA43CF" w:rsidP="0079465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43CF">
              <w:rPr>
                <w:rFonts w:ascii="Times New Roman" w:eastAsia="Calibri" w:hAnsi="Times New Roman" w:cs="Times New Roman"/>
                <w:sz w:val="24"/>
                <w:szCs w:val="24"/>
              </w:rPr>
              <w:t>Театр-зеркало души</w:t>
            </w:r>
          </w:p>
        </w:tc>
        <w:tc>
          <w:tcPr>
            <w:tcW w:w="3255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A43CF" w:rsidRPr="00257946" w:rsidTr="0079465E">
        <w:trPr>
          <w:trHeight w:val="157"/>
        </w:trPr>
        <w:tc>
          <w:tcPr>
            <w:tcW w:w="6912" w:type="dxa"/>
            <w:gridSpan w:val="2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579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255" w:type="dxa"/>
            <w:shd w:val="clear" w:color="auto" w:fill="auto"/>
          </w:tcPr>
          <w:p w:rsidR="00AA43CF" w:rsidRPr="00257946" w:rsidRDefault="00AA43CF" w:rsidP="007946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AA43CF" w:rsidRDefault="00AA43CF" w:rsidP="00F53B51"/>
    <w:p w:rsidR="006F5A4D" w:rsidRDefault="00776BCA" w:rsidP="00776BCA">
      <w:pPr>
        <w:jc w:val="both"/>
        <w:rPr>
          <w:rFonts w:ascii="Times New Roman" w:hAnsi="Times New Roman" w:cs="Times New Roman"/>
          <w:sz w:val="24"/>
          <w:szCs w:val="20"/>
        </w:rPr>
      </w:pPr>
      <w:r w:rsidRPr="00776BCA">
        <w:rPr>
          <w:rFonts w:ascii="Times New Roman" w:hAnsi="Times New Roman" w:cs="Times New Roman"/>
          <w:b/>
          <w:bCs/>
          <w:sz w:val="24"/>
          <w:szCs w:val="20"/>
        </w:rPr>
        <w:t xml:space="preserve">Примечание: </w:t>
      </w:r>
      <w:r w:rsidRPr="00776BCA">
        <w:rPr>
          <w:rFonts w:ascii="Times New Roman" w:hAnsi="Times New Roman" w:cs="Times New Roman"/>
          <w:sz w:val="24"/>
          <w:szCs w:val="20"/>
        </w:rPr>
        <w:t xml:space="preserve">при выборе занятий по внеурочной деятельности </w:t>
      </w:r>
      <w:r w:rsidR="00407A01">
        <w:rPr>
          <w:rFonts w:ascii="Times New Roman" w:hAnsi="Times New Roman" w:cs="Times New Roman"/>
          <w:sz w:val="24"/>
          <w:szCs w:val="20"/>
        </w:rPr>
        <w:t>обучающихся</w:t>
      </w:r>
      <w:r w:rsidRPr="00776BCA">
        <w:rPr>
          <w:rFonts w:ascii="Times New Roman" w:hAnsi="Times New Roman" w:cs="Times New Roman"/>
          <w:sz w:val="24"/>
          <w:szCs w:val="20"/>
        </w:rPr>
        <w:t xml:space="preserve"> 5-</w:t>
      </w:r>
      <w:r w:rsidR="00AA696E">
        <w:rPr>
          <w:rFonts w:ascii="Times New Roman" w:hAnsi="Times New Roman" w:cs="Times New Roman"/>
          <w:sz w:val="24"/>
          <w:szCs w:val="20"/>
        </w:rPr>
        <w:t>11</w:t>
      </w:r>
      <w:r w:rsidRPr="00776BCA">
        <w:rPr>
          <w:rFonts w:ascii="Times New Roman" w:hAnsi="Times New Roman" w:cs="Times New Roman"/>
          <w:sz w:val="24"/>
          <w:szCs w:val="20"/>
        </w:rPr>
        <w:t xml:space="preserve"> классов предус</w:t>
      </w:r>
      <w:r>
        <w:rPr>
          <w:rFonts w:ascii="Times New Roman" w:hAnsi="Times New Roman" w:cs="Times New Roman"/>
          <w:sz w:val="24"/>
          <w:szCs w:val="20"/>
        </w:rPr>
        <w:t xml:space="preserve">матривается посещение не более </w:t>
      </w:r>
      <w:r w:rsidRPr="00776BCA">
        <w:rPr>
          <w:rFonts w:ascii="Times New Roman" w:hAnsi="Times New Roman" w:cs="Times New Roman"/>
          <w:sz w:val="24"/>
          <w:szCs w:val="20"/>
        </w:rPr>
        <w:t>5 часов в неделю.</w:t>
      </w:r>
    </w:p>
    <w:p w:rsidR="00776BCA" w:rsidRPr="00776BCA" w:rsidRDefault="00776BCA" w:rsidP="00FB28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>3.</w:t>
      </w:r>
      <w:r w:rsidRPr="00D7214A">
        <w:rPr>
          <w:rFonts w:ascii="Times New Roman" w:hAnsi="Times New Roman" w:cs="Times New Roman"/>
          <w:b/>
          <w:bCs/>
          <w:color w:val="000000"/>
          <w:sz w:val="28"/>
          <w:szCs w:val="23"/>
        </w:rPr>
        <w:t>1</w:t>
      </w: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. Ожидаемые результаты внеурочной деятельности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Спортивно-оздоровительное направление: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понимание и осознаний взаимной обусловленности физического, нравственного, психологического, психического и социально-психологического здоровья человека;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осознание негативных факторов, пагубно влияющих на здоровье;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умение делать осознанный выбор поступков, поведения, образа жизни, позволяющих сохранить и укрепить здоровье;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способность выполнять правила личной гигиены и развивать готовность самостоятельно поддерживать свое здоровье;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сформированное представление о правильном (здоровом) питании, его режиме, структуре;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Духовно-нравственное направление: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осознанное ценностное отношение к национальным базовым ценностям, России, своему народу, своему краю, отечественному культурно-историческому наследию, государственной символике, законам РФ, русскому и родному языку, народным традициям, старшему поколению; </w:t>
      </w:r>
    </w:p>
    <w:p w:rsidR="000848E6" w:rsidRDefault="00776BCA" w:rsidP="000848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сформированная гражданская компетенция; </w:t>
      </w:r>
    </w:p>
    <w:p w:rsidR="00776BCA" w:rsidRPr="00776BCA" w:rsidRDefault="00776BCA" w:rsidP="000848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lastRenderedPageBreak/>
        <w:t xml:space="preserve">- 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уважительное отношение к жизненным проблемам других людей, сочувствие к человеку, находящемуся в трудной ситуации;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уважительное отношение к родителям (законным представителям), к старшим, заботливое отношение к младшим;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знание традиций своей семьи и образовательного учреждения, бережное отношение к ним.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Общеинтеллектуальное направление: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осознанное ценностное отношение к интеллектуально-познавательной деятельности и творчеству;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сформированная мотивация к самореализации в творчестве, интеллектуально-познавательной и научно- практической деятельности;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сформированные компетенции познавательной деятельности: постановка и решение познавательных задач; нестандартные решения, овладение информационными технологиями (поиск, переработка, выдача информации);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развитие познавательных процессов: восприятия, внимания, памяти, мышления, воображения;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способность учащихся самостоятельно продвигаться в своем развитии, выстраивать свою образовательную траекторию;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Общекультурное направление: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понимание и осознание эстетических и художественных ценностей отечественной культуры; народного творчества, этнокультурных традиций, фольклора народов России;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способность видеть красоту в окружающем мире; в поведении, поступках людей;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сформированное эстетическое отношения к окружающему миру и самому себе;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сформированная потребность повышать сой культурный уровень; потребность самореализации в различных видах творческой деятельности;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знание культурных традиций своей семьи и образовательного учреждения, бережное отношение к ним.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 xml:space="preserve">Социальное направление: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овладение социальными знаниями (об общественных нормах, об устройстве общества, о социально одобряемых и неодобряемых формах поведения в обществе и т. п.), понимание и осознание социальной реальности и повседневной жизни;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сформированные позитивные отношения школьника к базовым ценностям общества (человек, семья, Отечество, природа, мир, знания, труд, культура), сформированное ценностное отношение к социальной реальности в целом;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достижение учащимися необходимого для жизни в обществе, социуме социального опыта, получение школьником опыта и навыков самостоятельного социального действия;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lastRenderedPageBreak/>
        <w:t xml:space="preserve">- сотрудничество, толерантность, уважение и принятие другого, социальная мобильность;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умение коммуникативно взаимодействовать с окружающими людьми, овладение социокультурными нормами поведения в различных ситуациях межличностного и межкультурного общения; </w:t>
      </w:r>
    </w:p>
    <w:p w:rsidR="00776BCA" w:rsidRDefault="00776BCA" w:rsidP="00776BCA">
      <w:pPr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>- ценностное отношение к окружающей среде, природе; людям; потребность природоохранной деятельности, участия в экологических инициативах, проектах, социально-значимой деятельности.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>4. Системные и несистемные занятия внеурочной деятельности.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b/>
          <w:bCs/>
          <w:color w:val="000000"/>
          <w:sz w:val="28"/>
          <w:szCs w:val="23"/>
        </w:rPr>
        <w:t>4.1. Формы организации внеурочной деятельности в рамках реализации основной образовательной программы основного общего образования определяет общеобразовательная организация.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При организации внеурочной деятельности используются системные курсы внеурочной деятельности (на их изучение установлено определенное количество часов в неделю в соответствии с рабочей программой учителя) и несистемные занятия (тематических) курсов внеурочной деятельности (на их изучение установлено общее количество часов в год в соответствии с рабочей программой учителя).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Системные курсы реализуются по всем пяти направлениям, в соответствии с расписанием по внеурочной деятельности. </w:t>
      </w:r>
    </w:p>
    <w:p w:rsidR="00FB28F4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>Несистемные занятия реализуются в рамках плана воспитательной работы классного руков</w:t>
      </w:r>
      <w:r w:rsidR="00FB28F4">
        <w:rPr>
          <w:rFonts w:ascii="Times New Roman" w:hAnsi="Times New Roman" w:cs="Times New Roman"/>
          <w:color w:val="000000"/>
          <w:sz w:val="28"/>
          <w:szCs w:val="23"/>
        </w:rPr>
        <w:t>одителя и учителей по предметам.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Образовательная нагрузка несистемных (тематических) курсов распределяется в рамках четвертей. Для оптимизации занятий внеурочной деятельности и с учётом требований норм СанПиН 2.4.2.2821-10 «Санитарно-эпидемиологические требования к условиям и организации обучения в общеобразовательных учреждениях» эти занятия отсутствуют в сетке расписания занятий внеурочной деятельности.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Реализация плана внеурочной деятельности </w:t>
      </w:r>
      <w:r w:rsidR="00FB28F4">
        <w:rPr>
          <w:rFonts w:ascii="Times New Roman" w:hAnsi="Times New Roman" w:cs="Times New Roman"/>
          <w:color w:val="000000"/>
          <w:sz w:val="28"/>
          <w:szCs w:val="23"/>
        </w:rPr>
        <w:t xml:space="preserve">начального, </w:t>
      </w:r>
      <w:r w:rsidRPr="00776BCA">
        <w:rPr>
          <w:rFonts w:ascii="Times New Roman" w:hAnsi="Times New Roman" w:cs="Times New Roman"/>
          <w:color w:val="000000"/>
          <w:sz w:val="28"/>
          <w:szCs w:val="23"/>
        </w:rPr>
        <w:t>основного</w:t>
      </w:r>
      <w:r w:rsidR="00FB28F4">
        <w:rPr>
          <w:rFonts w:ascii="Times New Roman" w:hAnsi="Times New Roman" w:cs="Times New Roman"/>
          <w:color w:val="000000"/>
          <w:sz w:val="28"/>
          <w:szCs w:val="23"/>
        </w:rPr>
        <w:t xml:space="preserve"> </w:t>
      </w:r>
      <w:r w:rsidR="00C40149">
        <w:rPr>
          <w:rFonts w:ascii="Times New Roman" w:hAnsi="Times New Roman" w:cs="Times New Roman"/>
          <w:color w:val="000000"/>
          <w:sz w:val="28"/>
          <w:szCs w:val="23"/>
        </w:rPr>
        <w:t xml:space="preserve">и среднего общего </w:t>
      </w: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образования направлена на формирование базовых основ и фундамента последующего обучения, в том числе: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развития индивидуальности каждого ребёнка в процессе самоопределения в системе внеурочной деятельности;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приобретения социальных знаний (об общественных нормах, об устройстве общества, о социально одобряемых и неодобряемых формах поведения в обществе и т.п.), понимания социальной реальности и повседневной жизни;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формирования позитивного отношения к базовым ценностям общества (человек, семья, Отечество, природа, мир, знания, труд, культура), ценностного отношения к социальной реальности в целом;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получения опыта самостоятельного социального действия;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-приобщения к общекультурным и национальным ценностям, информационным технологиям: </w:t>
      </w:r>
    </w:p>
    <w:p w:rsid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формирования коммуникативной, этической, социальной, гражданской компетентности;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формирования социокультурной идентичности: </w:t>
      </w:r>
      <w:proofErr w:type="spellStart"/>
      <w:r w:rsidRPr="00776BCA">
        <w:rPr>
          <w:rFonts w:ascii="Times New Roman" w:hAnsi="Times New Roman" w:cs="Times New Roman"/>
          <w:color w:val="000000"/>
          <w:sz w:val="28"/>
          <w:szCs w:val="23"/>
        </w:rPr>
        <w:t>страновой</w:t>
      </w:r>
      <w:proofErr w:type="spellEnd"/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 (российской), этнической, культурной и др.; </w:t>
      </w:r>
    </w:p>
    <w:p w:rsidR="00776BCA" w:rsidRPr="00776BCA" w:rsidRDefault="00776BCA" w:rsidP="00776BCA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воспитания толерантности, навыков здорового образа жизни;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lastRenderedPageBreak/>
        <w:t xml:space="preserve">- формирования чувства гражданственности и патриотизма, правовой культуры, осознанного отношения к профессиональному самоопределению; </w:t>
      </w:r>
    </w:p>
    <w:p w:rsidR="00776BCA" w:rsidRPr="00776BCA" w:rsidRDefault="00776BCA" w:rsidP="00776BCA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достижения учащимися необходимого для жизни в обществе социального опыта и формирования в них принимаемой обществом системы ценностей; </w:t>
      </w:r>
    </w:p>
    <w:p w:rsidR="00776BCA" w:rsidRPr="00776BCA" w:rsidRDefault="00776BCA" w:rsidP="00776BCA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достижения </w:t>
      </w:r>
      <w:proofErr w:type="spellStart"/>
      <w:r w:rsidRPr="00776BCA">
        <w:rPr>
          <w:rFonts w:ascii="Times New Roman" w:hAnsi="Times New Roman" w:cs="Times New Roman"/>
          <w:color w:val="000000"/>
          <w:sz w:val="28"/>
          <w:szCs w:val="23"/>
        </w:rPr>
        <w:t>метапредметных</w:t>
      </w:r>
      <w:proofErr w:type="spellEnd"/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 результатов; </w:t>
      </w:r>
    </w:p>
    <w:p w:rsidR="00776BCA" w:rsidRPr="00776BCA" w:rsidRDefault="00776BCA" w:rsidP="00776BCA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формирования универсальных учебных действий; </w:t>
      </w:r>
    </w:p>
    <w:p w:rsidR="00776BCA" w:rsidRPr="00776BCA" w:rsidRDefault="00776BCA" w:rsidP="00776BCA">
      <w:pPr>
        <w:autoSpaceDE w:val="0"/>
        <w:autoSpaceDN w:val="0"/>
        <w:adjustRightInd w:val="0"/>
        <w:spacing w:after="9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формирования познавательной мотивации и интересов обучающихся, их готовности и способности к сотрудничеству и совместной деятельности с обществом и окружающими людьми; </w:t>
      </w:r>
    </w:p>
    <w:p w:rsidR="00776BCA" w:rsidRP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76BCA">
        <w:rPr>
          <w:rFonts w:ascii="Times New Roman" w:hAnsi="Times New Roman" w:cs="Times New Roman"/>
          <w:color w:val="000000"/>
          <w:sz w:val="28"/>
          <w:szCs w:val="23"/>
        </w:rPr>
        <w:t xml:space="preserve">- увеличение числа детей, охваченных организованным досугом. </w:t>
      </w:r>
    </w:p>
    <w:p w:rsidR="00776BCA" w:rsidRDefault="00776BCA" w:rsidP="00776B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3"/>
        </w:rPr>
      </w:pPr>
    </w:p>
    <w:p w:rsidR="00BA06FC" w:rsidRPr="00BA06FC" w:rsidRDefault="00BA06FC" w:rsidP="00BA06FC">
      <w:pPr>
        <w:spacing w:after="0" w:line="240" w:lineRule="auto"/>
        <w:jc w:val="both"/>
        <w:rPr>
          <w:rFonts w:ascii="Times New Roman" w:hAnsi="Times New Roman" w:cs="Times New Roman"/>
          <w:sz w:val="52"/>
        </w:rPr>
      </w:pPr>
    </w:p>
    <w:sectPr w:rsidR="00BA06FC" w:rsidRPr="00BA06FC" w:rsidSect="00F54DDE">
      <w:pgSz w:w="11906" w:h="16838"/>
      <w:pgMar w:top="567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0AA3"/>
    <w:multiLevelType w:val="hybridMultilevel"/>
    <w:tmpl w:val="9ADA1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6554E2"/>
    <w:multiLevelType w:val="hybridMultilevel"/>
    <w:tmpl w:val="592A3C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028B9"/>
    <w:multiLevelType w:val="hybridMultilevel"/>
    <w:tmpl w:val="DE46E6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73582F"/>
    <w:multiLevelType w:val="hybridMultilevel"/>
    <w:tmpl w:val="D4926B2A"/>
    <w:lvl w:ilvl="0" w:tplc="D7E6280C">
      <w:start w:val="1"/>
      <w:numFmt w:val="decimal"/>
      <w:lvlText w:val="%1)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0"/>
        </w:tabs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0"/>
        </w:tabs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0"/>
        </w:tabs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0"/>
        </w:tabs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0"/>
        </w:tabs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0"/>
        </w:tabs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0"/>
        </w:tabs>
        <w:ind w:left="6820" w:hanging="180"/>
      </w:pPr>
    </w:lvl>
  </w:abstractNum>
  <w:abstractNum w:abstractNumId="4">
    <w:nsid w:val="34706C7A"/>
    <w:multiLevelType w:val="hybridMultilevel"/>
    <w:tmpl w:val="A34896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AD2D2E"/>
    <w:multiLevelType w:val="hybridMultilevel"/>
    <w:tmpl w:val="D4FA3B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582D76"/>
    <w:multiLevelType w:val="hybridMultilevel"/>
    <w:tmpl w:val="7A72DF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341F26"/>
    <w:multiLevelType w:val="hybridMultilevel"/>
    <w:tmpl w:val="5DF05B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D5B1788"/>
    <w:multiLevelType w:val="hybridMultilevel"/>
    <w:tmpl w:val="E8D6FE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CA0C08"/>
    <w:multiLevelType w:val="hybridMultilevel"/>
    <w:tmpl w:val="8D4C0F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9"/>
  </w:num>
  <w:num w:numId="4">
    <w:abstractNumId w:val="5"/>
  </w:num>
  <w:num w:numId="5">
    <w:abstractNumId w:val="8"/>
  </w:num>
  <w:num w:numId="6">
    <w:abstractNumId w:val="1"/>
  </w:num>
  <w:num w:numId="7">
    <w:abstractNumId w:val="0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5751D"/>
    <w:rsid w:val="00010D50"/>
    <w:rsid w:val="00011069"/>
    <w:rsid w:val="000447D1"/>
    <w:rsid w:val="00044C62"/>
    <w:rsid w:val="000848E6"/>
    <w:rsid w:val="000A665C"/>
    <w:rsid w:val="000C5B67"/>
    <w:rsid w:val="000E5EF8"/>
    <w:rsid w:val="001138AC"/>
    <w:rsid w:val="00140370"/>
    <w:rsid w:val="00145BFB"/>
    <w:rsid w:val="001735BA"/>
    <w:rsid w:val="0019134C"/>
    <w:rsid w:val="00192B1E"/>
    <w:rsid w:val="001B10F8"/>
    <w:rsid w:val="001C49C6"/>
    <w:rsid w:val="001F4500"/>
    <w:rsid w:val="00204857"/>
    <w:rsid w:val="00261806"/>
    <w:rsid w:val="002C2CD0"/>
    <w:rsid w:val="002D6025"/>
    <w:rsid w:val="00321D6A"/>
    <w:rsid w:val="003260D1"/>
    <w:rsid w:val="00374FC4"/>
    <w:rsid w:val="00376AF2"/>
    <w:rsid w:val="003C0C8D"/>
    <w:rsid w:val="003D7B7E"/>
    <w:rsid w:val="003E7901"/>
    <w:rsid w:val="00407A01"/>
    <w:rsid w:val="00416392"/>
    <w:rsid w:val="0042075A"/>
    <w:rsid w:val="0042264C"/>
    <w:rsid w:val="00423021"/>
    <w:rsid w:val="004450CC"/>
    <w:rsid w:val="00446A1F"/>
    <w:rsid w:val="00450A1F"/>
    <w:rsid w:val="004629D0"/>
    <w:rsid w:val="004B454B"/>
    <w:rsid w:val="004F20FD"/>
    <w:rsid w:val="0053408B"/>
    <w:rsid w:val="00551CFC"/>
    <w:rsid w:val="0055463F"/>
    <w:rsid w:val="0057335B"/>
    <w:rsid w:val="00575C1F"/>
    <w:rsid w:val="00583E07"/>
    <w:rsid w:val="00595FE8"/>
    <w:rsid w:val="005A7671"/>
    <w:rsid w:val="005D42F6"/>
    <w:rsid w:val="005D61F0"/>
    <w:rsid w:val="00601DED"/>
    <w:rsid w:val="00611EE8"/>
    <w:rsid w:val="0061665F"/>
    <w:rsid w:val="00626D82"/>
    <w:rsid w:val="006350CF"/>
    <w:rsid w:val="00664817"/>
    <w:rsid w:val="006742BF"/>
    <w:rsid w:val="00683E10"/>
    <w:rsid w:val="006A2E47"/>
    <w:rsid w:val="006D5F27"/>
    <w:rsid w:val="006E0CDE"/>
    <w:rsid w:val="006E4D95"/>
    <w:rsid w:val="006F2E13"/>
    <w:rsid w:val="006F5A4D"/>
    <w:rsid w:val="00713C94"/>
    <w:rsid w:val="007160BA"/>
    <w:rsid w:val="00776BCA"/>
    <w:rsid w:val="00786B8C"/>
    <w:rsid w:val="0079164B"/>
    <w:rsid w:val="0079465E"/>
    <w:rsid w:val="00794DD4"/>
    <w:rsid w:val="007A080D"/>
    <w:rsid w:val="007A50BA"/>
    <w:rsid w:val="007B7D27"/>
    <w:rsid w:val="0080667E"/>
    <w:rsid w:val="0083335E"/>
    <w:rsid w:val="008537F8"/>
    <w:rsid w:val="0085751D"/>
    <w:rsid w:val="00864554"/>
    <w:rsid w:val="0087115D"/>
    <w:rsid w:val="008917D7"/>
    <w:rsid w:val="008D01DD"/>
    <w:rsid w:val="008E4E04"/>
    <w:rsid w:val="008E6436"/>
    <w:rsid w:val="008F067C"/>
    <w:rsid w:val="00904C36"/>
    <w:rsid w:val="00916A55"/>
    <w:rsid w:val="00917EE5"/>
    <w:rsid w:val="009512F0"/>
    <w:rsid w:val="00952A62"/>
    <w:rsid w:val="009578ED"/>
    <w:rsid w:val="00967AA9"/>
    <w:rsid w:val="009955F0"/>
    <w:rsid w:val="009C0390"/>
    <w:rsid w:val="009C2893"/>
    <w:rsid w:val="009D2103"/>
    <w:rsid w:val="009F4361"/>
    <w:rsid w:val="00A119A2"/>
    <w:rsid w:val="00A30234"/>
    <w:rsid w:val="00A50475"/>
    <w:rsid w:val="00A657F4"/>
    <w:rsid w:val="00A81088"/>
    <w:rsid w:val="00AA43CF"/>
    <w:rsid w:val="00AA696E"/>
    <w:rsid w:val="00AB58D5"/>
    <w:rsid w:val="00AC69B4"/>
    <w:rsid w:val="00AE1FD3"/>
    <w:rsid w:val="00AE6376"/>
    <w:rsid w:val="00B056B3"/>
    <w:rsid w:val="00B11D58"/>
    <w:rsid w:val="00B252FE"/>
    <w:rsid w:val="00B25C91"/>
    <w:rsid w:val="00B43D68"/>
    <w:rsid w:val="00B67D04"/>
    <w:rsid w:val="00B83FC5"/>
    <w:rsid w:val="00B84B8D"/>
    <w:rsid w:val="00BA06FC"/>
    <w:rsid w:val="00BA0F52"/>
    <w:rsid w:val="00BA53C8"/>
    <w:rsid w:val="00BB50C5"/>
    <w:rsid w:val="00BC2E65"/>
    <w:rsid w:val="00BD37E6"/>
    <w:rsid w:val="00BE0AE2"/>
    <w:rsid w:val="00C20121"/>
    <w:rsid w:val="00C40149"/>
    <w:rsid w:val="00CA6392"/>
    <w:rsid w:val="00CB4513"/>
    <w:rsid w:val="00CC53C4"/>
    <w:rsid w:val="00CE106B"/>
    <w:rsid w:val="00D159D8"/>
    <w:rsid w:val="00D23355"/>
    <w:rsid w:val="00D32827"/>
    <w:rsid w:val="00D4249F"/>
    <w:rsid w:val="00D43518"/>
    <w:rsid w:val="00D61ED5"/>
    <w:rsid w:val="00D7214A"/>
    <w:rsid w:val="00D9615C"/>
    <w:rsid w:val="00DE0B76"/>
    <w:rsid w:val="00DF0D31"/>
    <w:rsid w:val="00DF7E68"/>
    <w:rsid w:val="00E15F82"/>
    <w:rsid w:val="00E445C1"/>
    <w:rsid w:val="00E476F3"/>
    <w:rsid w:val="00E8102D"/>
    <w:rsid w:val="00EA0A05"/>
    <w:rsid w:val="00EA0FD3"/>
    <w:rsid w:val="00EB1019"/>
    <w:rsid w:val="00EC115C"/>
    <w:rsid w:val="00EE2B4C"/>
    <w:rsid w:val="00F006C5"/>
    <w:rsid w:val="00F06ACA"/>
    <w:rsid w:val="00F06D18"/>
    <w:rsid w:val="00F25717"/>
    <w:rsid w:val="00F47FF7"/>
    <w:rsid w:val="00F50F56"/>
    <w:rsid w:val="00F52640"/>
    <w:rsid w:val="00F53B51"/>
    <w:rsid w:val="00F54DDE"/>
    <w:rsid w:val="00F670D6"/>
    <w:rsid w:val="00F85D44"/>
    <w:rsid w:val="00F876AE"/>
    <w:rsid w:val="00F947F9"/>
    <w:rsid w:val="00FA1416"/>
    <w:rsid w:val="00FB1A37"/>
    <w:rsid w:val="00FB28F4"/>
    <w:rsid w:val="00FE3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C3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D5F27"/>
    <w:pPr>
      <w:ind w:left="720"/>
      <w:contextualSpacing/>
    </w:pPr>
  </w:style>
  <w:style w:type="paragraph" w:customStyle="1" w:styleId="Default">
    <w:name w:val="Default"/>
    <w:rsid w:val="00450A1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601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7">
    <w:name w:val="Style37"/>
    <w:basedOn w:val="a"/>
    <w:uiPriority w:val="99"/>
    <w:rsid w:val="00EC115C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47">
    <w:name w:val="Font Style47"/>
    <w:basedOn w:val="a0"/>
    <w:uiPriority w:val="99"/>
    <w:rsid w:val="00EC115C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25">
    <w:name w:val="Style25"/>
    <w:basedOn w:val="a"/>
    <w:uiPriority w:val="99"/>
    <w:rsid w:val="00B43D68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5340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6A2E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74393-9595-44D3-B6ED-18487A717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1252</TotalTime>
  <Pages>1</Pages>
  <Words>3491</Words>
  <Characters>19904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зауч1</cp:lastModifiedBy>
  <cp:revision>124</cp:revision>
  <cp:lastPrinted>2020-09-09T07:20:00Z</cp:lastPrinted>
  <dcterms:created xsi:type="dcterms:W3CDTF">2015-09-02T19:34:00Z</dcterms:created>
  <dcterms:modified xsi:type="dcterms:W3CDTF">2021-10-30T09:06:00Z</dcterms:modified>
</cp:coreProperties>
</file>